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tbl>
      <w:tblPr>
        <w:tblW w:w="0" w:type="auto"/>
        <w:tblLook w:val="01E0" w:firstRow="1" w:lastRow="1" w:firstColumn="1" w:lastColumn="1" w:noHBand="0" w:noVBand="0"/>
      </w:tblPr>
      <w:tblGrid>
        <w:gridCol w:w="3085"/>
        <w:gridCol w:w="5634"/>
      </w:tblGrid>
      <w:tr w:rsidR="00386591" w:rsidRPr="0084416E" w:rsidTr="008A09A4">
        <w:tc>
          <w:tcPr>
            <w:tcW w:w="3085" w:type="dxa"/>
          </w:tcPr>
          <w:p w:rsidR="00386591" w:rsidRPr="0084416E" w:rsidRDefault="00386591" w:rsidP="008A09A4">
            <w:pPr>
              <w:rPr>
                <w:color w:val="000000" w:themeColor="text1"/>
                <w:sz w:val="28"/>
                <w:szCs w:val="28"/>
                <w:lang w:val="pt-BR"/>
              </w:rPr>
            </w:pPr>
            <w:r w:rsidRPr="0084416E">
              <w:rPr>
                <w:color w:val="000000" w:themeColor="text1"/>
                <w:sz w:val="28"/>
                <w:szCs w:val="28"/>
                <w:lang w:val="pt-BR"/>
              </w:rPr>
              <w:t>Giáo án số:</w:t>
            </w:r>
            <w:r w:rsidR="004651A8">
              <w:rPr>
                <w:color w:val="000000" w:themeColor="text1"/>
                <w:sz w:val="28"/>
                <w:szCs w:val="28"/>
                <w:lang w:val="pt-BR"/>
              </w:rPr>
              <w:t xml:space="preserve"> 1</w:t>
            </w:r>
            <w:bookmarkStart w:id="0" w:name="_GoBack"/>
            <w:bookmarkEnd w:id="0"/>
            <w:r w:rsidR="00731D42" w:rsidRPr="0084416E">
              <w:rPr>
                <w:color w:val="000000" w:themeColor="text1"/>
                <w:sz w:val="28"/>
                <w:szCs w:val="28"/>
                <w:lang w:val="pt-BR"/>
              </w:rPr>
              <w:t>1</w:t>
            </w:r>
          </w:p>
        </w:tc>
        <w:tc>
          <w:tcPr>
            <w:tcW w:w="5634" w:type="dxa"/>
          </w:tcPr>
          <w:p w:rsidR="00386591" w:rsidRPr="0084416E" w:rsidRDefault="00386591" w:rsidP="008A09A4">
            <w:pPr>
              <w:spacing w:line="276" w:lineRule="auto"/>
              <w:rPr>
                <w:color w:val="000000" w:themeColor="text1"/>
                <w:sz w:val="28"/>
                <w:szCs w:val="28"/>
              </w:rPr>
            </w:pPr>
            <w:proofErr w:type="spellStart"/>
            <w:r w:rsidRPr="0084416E">
              <w:rPr>
                <w:color w:val="000000" w:themeColor="text1"/>
                <w:sz w:val="28"/>
                <w:szCs w:val="28"/>
              </w:rPr>
              <w:t>Thời</w:t>
            </w:r>
            <w:proofErr w:type="spellEnd"/>
            <w:r w:rsidRPr="0084416E">
              <w:rPr>
                <w:color w:val="000000" w:themeColor="text1"/>
                <w:sz w:val="28"/>
                <w:szCs w:val="28"/>
              </w:rPr>
              <w:t xml:space="preserve"> </w:t>
            </w:r>
            <w:proofErr w:type="spellStart"/>
            <w:r w:rsidRPr="0084416E">
              <w:rPr>
                <w:color w:val="000000" w:themeColor="text1"/>
                <w:sz w:val="28"/>
                <w:szCs w:val="28"/>
              </w:rPr>
              <w:t>gian</w:t>
            </w:r>
            <w:proofErr w:type="spellEnd"/>
            <w:r w:rsidRPr="0084416E">
              <w:rPr>
                <w:color w:val="000000" w:themeColor="text1"/>
                <w:sz w:val="28"/>
                <w:szCs w:val="28"/>
              </w:rPr>
              <w:t xml:space="preserve"> </w:t>
            </w:r>
            <w:proofErr w:type="spellStart"/>
            <w:r w:rsidRPr="0084416E">
              <w:rPr>
                <w:color w:val="000000" w:themeColor="text1"/>
                <w:sz w:val="28"/>
                <w:szCs w:val="28"/>
              </w:rPr>
              <w:t>thực</w:t>
            </w:r>
            <w:proofErr w:type="spellEnd"/>
            <w:r w:rsidRPr="0084416E">
              <w:rPr>
                <w:color w:val="000000" w:themeColor="text1"/>
                <w:sz w:val="28"/>
                <w:szCs w:val="28"/>
              </w:rPr>
              <w:t xml:space="preserve"> </w:t>
            </w:r>
            <w:proofErr w:type="spellStart"/>
            <w:r w:rsidRPr="0084416E">
              <w:rPr>
                <w:color w:val="000000" w:themeColor="text1"/>
                <w:sz w:val="28"/>
                <w:szCs w:val="28"/>
              </w:rPr>
              <w:t>hiện</w:t>
            </w:r>
            <w:proofErr w:type="spellEnd"/>
            <w:r w:rsidRPr="0084416E">
              <w:rPr>
                <w:color w:val="000000" w:themeColor="text1"/>
                <w:sz w:val="28"/>
                <w:szCs w:val="28"/>
              </w:rPr>
              <w:t>:</w:t>
            </w:r>
            <w:r w:rsidR="00A3164B" w:rsidRPr="0084416E">
              <w:rPr>
                <w:color w:val="000000" w:themeColor="text1"/>
                <w:sz w:val="28"/>
                <w:szCs w:val="28"/>
              </w:rPr>
              <w:t xml:space="preserve"> </w:t>
            </w:r>
            <w:r w:rsidRPr="0084416E">
              <w:rPr>
                <w:color w:val="000000" w:themeColor="text1"/>
                <w:sz w:val="28"/>
                <w:szCs w:val="28"/>
              </w:rPr>
              <w:t xml:space="preserve">02 </w:t>
            </w:r>
            <w:proofErr w:type="spellStart"/>
            <w:r w:rsidRPr="0084416E">
              <w:rPr>
                <w:color w:val="000000" w:themeColor="text1"/>
                <w:sz w:val="28"/>
                <w:szCs w:val="28"/>
              </w:rPr>
              <w:t>tiết</w:t>
            </w:r>
            <w:proofErr w:type="spellEnd"/>
          </w:p>
          <w:p w:rsidR="00386591" w:rsidRPr="0084416E" w:rsidRDefault="00386591" w:rsidP="008A09A4">
            <w:pPr>
              <w:spacing w:line="276" w:lineRule="auto"/>
              <w:rPr>
                <w:color w:val="000000" w:themeColor="text1"/>
                <w:sz w:val="28"/>
                <w:szCs w:val="28"/>
              </w:rPr>
            </w:pPr>
            <w:proofErr w:type="spellStart"/>
            <w:r w:rsidRPr="0084416E">
              <w:rPr>
                <w:color w:val="000000" w:themeColor="text1"/>
                <w:sz w:val="28"/>
                <w:szCs w:val="28"/>
              </w:rPr>
              <w:t>Thực</w:t>
            </w:r>
            <w:proofErr w:type="spellEnd"/>
            <w:r w:rsidRPr="0084416E">
              <w:rPr>
                <w:color w:val="000000" w:themeColor="text1"/>
                <w:sz w:val="28"/>
                <w:szCs w:val="28"/>
              </w:rPr>
              <w:t xml:space="preserve"> </w:t>
            </w:r>
            <w:proofErr w:type="spellStart"/>
            <w:r w:rsidRPr="0084416E">
              <w:rPr>
                <w:color w:val="000000" w:themeColor="text1"/>
                <w:sz w:val="28"/>
                <w:szCs w:val="28"/>
              </w:rPr>
              <w:t>hiện</w:t>
            </w:r>
            <w:proofErr w:type="spellEnd"/>
            <w:r w:rsidRPr="0084416E">
              <w:rPr>
                <w:color w:val="000000" w:themeColor="text1"/>
                <w:sz w:val="28"/>
                <w:szCs w:val="28"/>
              </w:rPr>
              <w:t xml:space="preserve"> </w:t>
            </w:r>
            <w:proofErr w:type="spellStart"/>
            <w:r w:rsidRPr="0084416E">
              <w:rPr>
                <w:color w:val="000000" w:themeColor="text1"/>
                <w:sz w:val="28"/>
                <w:szCs w:val="28"/>
              </w:rPr>
              <w:t>ngày</w:t>
            </w:r>
            <w:proofErr w:type="spellEnd"/>
            <w:r w:rsidR="00A3164B" w:rsidRPr="0084416E">
              <w:rPr>
                <w:color w:val="000000" w:themeColor="text1"/>
                <w:sz w:val="28"/>
                <w:szCs w:val="28"/>
              </w:rPr>
              <w:t xml:space="preserve">   </w:t>
            </w:r>
            <w:r w:rsidRPr="0084416E">
              <w:rPr>
                <w:color w:val="000000" w:themeColor="text1"/>
                <w:sz w:val="28"/>
                <w:szCs w:val="28"/>
              </w:rPr>
              <w:t xml:space="preserve"> </w:t>
            </w:r>
            <w:proofErr w:type="spellStart"/>
            <w:r w:rsidRPr="0084416E">
              <w:rPr>
                <w:color w:val="000000" w:themeColor="text1"/>
                <w:sz w:val="28"/>
                <w:szCs w:val="28"/>
              </w:rPr>
              <w:t>tháng</w:t>
            </w:r>
            <w:proofErr w:type="spellEnd"/>
            <w:r w:rsidR="00A3164B" w:rsidRPr="0084416E">
              <w:rPr>
                <w:color w:val="000000" w:themeColor="text1"/>
                <w:sz w:val="28"/>
                <w:szCs w:val="28"/>
              </w:rPr>
              <w:t xml:space="preserve">  </w:t>
            </w:r>
            <w:r w:rsidRPr="0084416E">
              <w:rPr>
                <w:color w:val="000000" w:themeColor="text1"/>
                <w:sz w:val="28"/>
                <w:szCs w:val="28"/>
              </w:rPr>
              <w:t xml:space="preserve"> </w:t>
            </w:r>
            <w:proofErr w:type="spellStart"/>
            <w:r w:rsidRPr="0084416E">
              <w:rPr>
                <w:color w:val="000000" w:themeColor="text1"/>
                <w:sz w:val="28"/>
                <w:szCs w:val="28"/>
              </w:rPr>
              <w:t>năm</w:t>
            </w:r>
            <w:proofErr w:type="spellEnd"/>
            <w:r w:rsidRPr="0084416E">
              <w:rPr>
                <w:color w:val="000000" w:themeColor="text1"/>
                <w:sz w:val="28"/>
                <w:szCs w:val="28"/>
              </w:rPr>
              <w:t xml:space="preserve"> </w:t>
            </w:r>
            <w:r w:rsidR="00A3164B" w:rsidRPr="0084416E">
              <w:rPr>
                <w:color w:val="000000" w:themeColor="text1"/>
                <w:sz w:val="28"/>
                <w:szCs w:val="28"/>
              </w:rPr>
              <w:t>20</w:t>
            </w:r>
          </w:p>
        </w:tc>
      </w:tr>
    </w:tbl>
    <w:p w:rsidR="00386591" w:rsidRPr="0084416E" w:rsidRDefault="00386591" w:rsidP="00386591">
      <w:pPr>
        <w:rPr>
          <w:color w:val="000000" w:themeColor="text1"/>
          <w:sz w:val="28"/>
          <w:szCs w:val="28"/>
        </w:rPr>
      </w:pPr>
    </w:p>
    <w:p w:rsidR="00386591" w:rsidRPr="0084416E" w:rsidRDefault="00ED1A90" w:rsidP="00386591">
      <w:pPr>
        <w:pStyle w:val="Heading1"/>
        <w:spacing w:before="0" w:line="360" w:lineRule="atLeast"/>
        <w:jc w:val="center"/>
        <w:rPr>
          <w:rFonts w:ascii="Times New Roman" w:hAnsi="Times New Roman"/>
          <w:color w:val="000000" w:themeColor="text1"/>
          <w:lang w:val="pt-BR"/>
        </w:rPr>
      </w:pPr>
      <w:r w:rsidRPr="0084416E">
        <w:rPr>
          <w:rFonts w:ascii="Times New Roman" w:hAnsi="Times New Roman"/>
          <w:b w:val="0"/>
          <w:color w:val="000000" w:themeColor="text1"/>
          <w:lang w:val="it-IT"/>
        </w:rPr>
        <w:t>BÀI SỐ 2</w:t>
      </w:r>
      <w:r w:rsidR="00386591" w:rsidRPr="0084416E">
        <w:rPr>
          <w:rFonts w:ascii="Times New Roman" w:hAnsi="Times New Roman"/>
          <w:b w:val="0"/>
          <w:color w:val="000000" w:themeColor="text1"/>
          <w:lang w:val="it-IT"/>
        </w:rPr>
        <w:t xml:space="preserve">:              </w:t>
      </w:r>
      <w:bookmarkStart w:id="1" w:name="_Toc2063820"/>
      <w:r w:rsidR="00386591" w:rsidRPr="0084416E">
        <w:rPr>
          <w:rFonts w:ascii="Times New Roman" w:hAnsi="Times New Roman"/>
          <w:color w:val="000000" w:themeColor="text1"/>
          <w:lang w:val="pt-BR"/>
        </w:rPr>
        <w:t>KHÁI QUÁT VỀ TƯ TƯỞNG HỒ CHÍ MINH</w:t>
      </w:r>
      <w:bookmarkEnd w:id="1"/>
      <w:r w:rsidR="00386591" w:rsidRPr="0084416E">
        <w:rPr>
          <w:rFonts w:ascii="Times New Roman" w:hAnsi="Times New Roman"/>
          <w:color w:val="000000" w:themeColor="text1"/>
          <w:lang w:val="pt-BR"/>
        </w:rPr>
        <w:t xml:space="preserve"> (tt)</w:t>
      </w:r>
    </w:p>
    <w:p w:rsidR="00386591" w:rsidRPr="0084416E" w:rsidRDefault="00386591" w:rsidP="00386591">
      <w:pPr>
        <w:jc w:val="center"/>
        <w:rPr>
          <w:b/>
          <w:color w:val="000000" w:themeColor="text1"/>
          <w:sz w:val="28"/>
          <w:szCs w:val="28"/>
          <w:lang w:val="it-IT"/>
        </w:rPr>
      </w:pP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 xml:space="preserve">Mục tiêu của bài: </w:t>
      </w:r>
    </w:p>
    <w:p w:rsidR="00386591" w:rsidRPr="0084416E" w:rsidRDefault="00386591" w:rsidP="00386591">
      <w:pPr>
        <w:spacing w:before="120"/>
        <w:rPr>
          <w:color w:val="000000" w:themeColor="text1"/>
          <w:sz w:val="28"/>
          <w:szCs w:val="28"/>
          <w:lang w:val="it-IT"/>
        </w:rPr>
      </w:pPr>
      <w:r w:rsidRPr="0084416E">
        <w:rPr>
          <w:color w:val="000000" w:themeColor="text1"/>
          <w:sz w:val="28"/>
          <w:szCs w:val="28"/>
          <w:lang w:val="it-IT"/>
        </w:rPr>
        <w:t xml:space="preserve">Sau khi học xong bài này người học có khả năng: </w:t>
      </w:r>
    </w:p>
    <w:p w:rsidR="008E6746" w:rsidRPr="0084416E" w:rsidRDefault="00386591" w:rsidP="00AA340B">
      <w:pPr>
        <w:pStyle w:val="ListParagraph"/>
        <w:numPr>
          <w:ilvl w:val="0"/>
          <w:numId w:val="1"/>
        </w:numPr>
        <w:spacing w:before="120" w:line="276" w:lineRule="auto"/>
        <w:ind w:left="142" w:firstLine="218"/>
        <w:jc w:val="both"/>
        <w:rPr>
          <w:i/>
          <w:color w:val="000000" w:themeColor="text1"/>
          <w:sz w:val="28"/>
          <w:szCs w:val="28"/>
          <w:lang w:val="it-IT"/>
        </w:rPr>
      </w:pPr>
      <w:r w:rsidRPr="0084416E">
        <w:rPr>
          <w:b/>
          <w:i/>
          <w:color w:val="000000" w:themeColor="text1"/>
          <w:sz w:val="28"/>
          <w:szCs w:val="28"/>
          <w:lang w:val="it-IT"/>
        </w:rPr>
        <w:t xml:space="preserve">Kiến Thức: </w:t>
      </w:r>
      <w:r w:rsidR="008E6746" w:rsidRPr="0084416E">
        <w:rPr>
          <w:color w:val="000000" w:themeColor="text1"/>
          <w:sz w:val="28"/>
          <w:szCs w:val="28"/>
          <w:lang w:val="it-IT"/>
        </w:rPr>
        <w:t>Biết</w:t>
      </w:r>
      <w:r w:rsidR="009431ED" w:rsidRPr="0084416E">
        <w:rPr>
          <w:color w:val="000000" w:themeColor="text1"/>
          <w:sz w:val="28"/>
          <w:szCs w:val="28"/>
          <w:lang w:val="it-IT"/>
        </w:rPr>
        <w:t xml:space="preserve"> và hiểu</w:t>
      </w:r>
      <w:r w:rsidR="00AA340B" w:rsidRPr="0084416E">
        <w:rPr>
          <w:color w:val="000000" w:themeColor="text1"/>
          <w:sz w:val="28"/>
          <w:szCs w:val="28"/>
          <w:lang w:val="it-IT"/>
        </w:rPr>
        <w:t xml:space="preserve"> được</w:t>
      </w:r>
      <w:r w:rsidR="008E6746" w:rsidRPr="0084416E">
        <w:rPr>
          <w:bCs/>
          <w:color w:val="000000" w:themeColor="text1"/>
          <w:sz w:val="28"/>
          <w:szCs w:val="28"/>
          <w:lang w:val="nl-NL"/>
        </w:rPr>
        <w:t xml:space="preserve"> </w:t>
      </w:r>
      <w:r w:rsidR="00AA340B" w:rsidRPr="0084416E">
        <w:rPr>
          <w:bCs/>
          <w:color w:val="000000" w:themeColor="text1"/>
          <w:sz w:val="28"/>
          <w:szCs w:val="28"/>
          <w:lang w:val="nl-NL"/>
        </w:rPr>
        <w:t>s</w:t>
      </w:r>
      <w:r w:rsidR="00AA340B" w:rsidRPr="0084416E">
        <w:rPr>
          <w:color w:val="000000" w:themeColor="text1"/>
          <w:sz w:val="28"/>
          <w:szCs w:val="28"/>
          <w:lang w:val="it-IT"/>
        </w:rPr>
        <w:t xml:space="preserve">ự cần thiết phải học tập và làm theo tư tưởng, đạo đức, phong cách Hồ Chí Minh; Nội dung chủ yếu của </w:t>
      </w:r>
      <w:r w:rsidR="00ED1A90">
        <w:rPr>
          <w:color w:val="000000" w:themeColor="text1"/>
          <w:sz w:val="28"/>
          <w:szCs w:val="28"/>
          <w:lang w:val="it-IT"/>
        </w:rPr>
        <w:t xml:space="preserve">việc </w:t>
      </w:r>
      <w:r w:rsidR="00AA340B" w:rsidRPr="0084416E">
        <w:rPr>
          <w:color w:val="000000" w:themeColor="text1"/>
          <w:sz w:val="28"/>
          <w:szCs w:val="28"/>
          <w:lang w:val="it-IT"/>
        </w:rPr>
        <w:t>học tập và làm theo tư tưởng, đạo đức, phong cách Hồ Chí Minh</w:t>
      </w:r>
    </w:p>
    <w:p w:rsidR="00ED1A90" w:rsidRPr="00ED1A90" w:rsidRDefault="00386591" w:rsidP="00ED1A90">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Kỹ năng:</w:t>
      </w:r>
      <w:r w:rsidRPr="0084416E">
        <w:rPr>
          <w:color w:val="000000" w:themeColor="text1"/>
          <w:sz w:val="28"/>
          <w:szCs w:val="28"/>
          <w:lang w:val="it-IT"/>
        </w:rPr>
        <w:t xml:space="preserve"> </w:t>
      </w:r>
      <w:r w:rsidR="00AA340B" w:rsidRPr="0084416E">
        <w:rPr>
          <w:color w:val="000000" w:themeColor="text1"/>
          <w:sz w:val="28"/>
          <w:szCs w:val="28"/>
          <w:lang w:val="it-IT"/>
        </w:rPr>
        <w:t xml:space="preserve">Phân tích được những sự cần thiết học tập </w:t>
      </w:r>
      <w:r w:rsidR="009431ED" w:rsidRPr="0084416E">
        <w:rPr>
          <w:color w:val="000000" w:themeColor="text1"/>
          <w:sz w:val="28"/>
          <w:szCs w:val="28"/>
          <w:lang w:val="it-IT"/>
        </w:rPr>
        <w:t xml:space="preserve"> tư tưởng Hồ Chí Minh</w:t>
      </w:r>
      <w:r w:rsidR="00AA340B" w:rsidRPr="0084416E">
        <w:rPr>
          <w:color w:val="000000" w:themeColor="text1"/>
          <w:sz w:val="28"/>
          <w:szCs w:val="28"/>
          <w:lang w:val="it-IT"/>
        </w:rPr>
        <w:t>, phong cách của Hồ Chí Minh;</w:t>
      </w:r>
      <w:r w:rsidR="009431ED" w:rsidRPr="0084416E">
        <w:rPr>
          <w:color w:val="000000" w:themeColor="text1"/>
          <w:sz w:val="28"/>
          <w:szCs w:val="28"/>
          <w:lang w:val="it-IT"/>
        </w:rPr>
        <w:t xml:space="preserve"> </w:t>
      </w:r>
      <w:r w:rsidR="00ED1A90">
        <w:rPr>
          <w:color w:val="000000" w:themeColor="text1"/>
          <w:sz w:val="28"/>
          <w:szCs w:val="28"/>
          <w:lang w:val="it-IT"/>
        </w:rPr>
        <w:t>Đồng thời các em vận dụng được phong cách của</w:t>
      </w:r>
      <w:r w:rsidR="009431ED" w:rsidRPr="0084416E">
        <w:rPr>
          <w:color w:val="000000" w:themeColor="text1"/>
          <w:sz w:val="28"/>
          <w:szCs w:val="28"/>
          <w:lang w:val="it-IT"/>
        </w:rPr>
        <w:t xml:space="preserve"> Hồ Chí Minh ấ</w:t>
      </w:r>
      <w:r w:rsidR="00ED1A90">
        <w:rPr>
          <w:color w:val="000000" w:themeColor="text1"/>
          <w:sz w:val="28"/>
          <w:szCs w:val="28"/>
          <w:lang w:val="it-IT"/>
        </w:rPr>
        <w:t>y vào trong cuộc sống hàng ngày của bản thân.</w:t>
      </w:r>
    </w:p>
    <w:p w:rsidR="00386591" w:rsidRPr="0084416E" w:rsidRDefault="00ED1A90" w:rsidP="00ED1A90">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 xml:space="preserve"> </w:t>
      </w:r>
      <w:r w:rsidR="00386591" w:rsidRPr="0084416E">
        <w:rPr>
          <w:b/>
          <w:i/>
          <w:color w:val="000000" w:themeColor="text1"/>
          <w:sz w:val="28"/>
          <w:szCs w:val="28"/>
          <w:lang w:val="it-IT"/>
        </w:rPr>
        <w:t>Thái độ:</w:t>
      </w:r>
      <w:r w:rsidR="00386591" w:rsidRPr="0084416E">
        <w:rPr>
          <w:color w:val="000000" w:themeColor="text1"/>
          <w:sz w:val="28"/>
          <w:szCs w:val="28"/>
          <w:lang w:val="it-IT"/>
        </w:rPr>
        <w:t xml:space="preserve"> Có nhận thức đúng đắn về </w:t>
      </w:r>
      <w:r w:rsidR="00AA340B" w:rsidRPr="0084416E">
        <w:rPr>
          <w:bCs/>
          <w:color w:val="000000" w:themeColor="text1"/>
          <w:sz w:val="28"/>
          <w:szCs w:val="28"/>
          <w:lang w:val="nl-NL"/>
        </w:rPr>
        <w:t>tư tưởng, đạo đức, phong cách Hồ Chí Minh.</w:t>
      </w:r>
      <w:r w:rsidR="00AA340B" w:rsidRPr="0084416E">
        <w:rPr>
          <w:bCs/>
          <w:i/>
          <w:color w:val="000000" w:themeColor="text1"/>
          <w:sz w:val="28"/>
          <w:szCs w:val="28"/>
          <w:lang w:val="nl-NL"/>
        </w:rPr>
        <w:t xml:space="preserve"> N</w:t>
      </w:r>
      <w:r w:rsidR="00AA340B" w:rsidRPr="0084416E">
        <w:rPr>
          <w:color w:val="000000" w:themeColor="text1"/>
          <w:sz w:val="28"/>
          <w:szCs w:val="28"/>
          <w:lang w:val="it-IT"/>
        </w:rPr>
        <w:t xml:space="preserve">gười học biết vận dụng  kiến thức đã học vào việc </w:t>
      </w:r>
      <w:r w:rsidR="00386591" w:rsidRPr="0084416E">
        <w:rPr>
          <w:color w:val="000000" w:themeColor="text1"/>
          <w:sz w:val="28"/>
          <w:szCs w:val="28"/>
          <w:lang w:val="it-IT"/>
        </w:rPr>
        <w:t>giải quyết vấn đề thực tiễn đặt ra cũng như việc tu dưỡng, rèn luyện đạo đức cá nhân.</w:t>
      </w: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Đồ dùng và phương tiện dạy học:</w:t>
      </w:r>
    </w:p>
    <w:p w:rsidR="00386591" w:rsidRPr="0084416E" w:rsidRDefault="00386591" w:rsidP="00386591">
      <w:pPr>
        <w:numPr>
          <w:ilvl w:val="0"/>
          <w:numId w:val="1"/>
        </w:numPr>
        <w:jc w:val="both"/>
        <w:rPr>
          <w:color w:val="000000" w:themeColor="text1"/>
          <w:sz w:val="28"/>
          <w:szCs w:val="28"/>
        </w:rPr>
      </w:pPr>
      <w:proofErr w:type="spellStart"/>
      <w:r w:rsidRPr="0084416E">
        <w:rPr>
          <w:color w:val="000000" w:themeColor="text1"/>
          <w:sz w:val="28"/>
          <w:szCs w:val="28"/>
        </w:rPr>
        <w:t>Máy</w:t>
      </w:r>
      <w:proofErr w:type="spellEnd"/>
      <w:r w:rsidRPr="0084416E">
        <w:rPr>
          <w:color w:val="000000" w:themeColor="text1"/>
          <w:sz w:val="28"/>
          <w:szCs w:val="28"/>
        </w:rPr>
        <w:t xml:space="preserve"> </w:t>
      </w:r>
      <w:proofErr w:type="gramStart"/>
      <w:r w:rsidRPr="0084416E">
        <w:rPr>
          <w:color w:val="000000" w:themeColor="text1"/>
          <w:sz w:val="28"/>
          <w:szCs w:val="28"/>
        </w:rPr>
        <w:t>vi</w:t>
      </w:r>
      <w:proofErr w:type="gramEnd"/>
      <w:r w:rsidRPr="0084416E">
        <w:rPr>
          <w:color w:val="000000" w:themeColor="text1"/>
          <w:sz w:val="28"/>
          <w:szCs w:val="28"/>
        </w:rPr>
        <w:t xml:space="preserve"> </w:t>
      </w:r>
      <w:proofErr w:type="spellStart"/>
      <w:r w:rsidRPr="0084416E">
        <w:rPr>
          <w:color w:val="000000" w:themeColor="text1"/>
          <w:sz w:val="28"/>
          <w:szCs w:val="28"/>
        </w:rPr>
        <w:t>tính</w:t>
      </w:r>
      <w:proofErr w:type="spellEnd"/>
      <w:r w:rsidRPr="0084416E">
        <w:rPr>
          <w:color w:val="000000" w:themeColor="text1"/>
          <w:sz w:val="28"/>
          <w:szCs w:val="28"/>
        </w:rPr>
        <w:t xml:space="preserve">, Projector. </w:t>
      </w:r>
    </w:p>
    <w:p w:rsidR="00386591" w:rsidRPr="0084416E" w:rsidRDefault="00386591" w:rsidP="00386591">
      <w:pPr>
        <w:numPr>
          <w:ilvl w:val="0"/>
          <w:numId w:val="1"/>
        </w:numPr>
        <w:jc w:val="both"/>
        <w:rPr>
          <w:color w:val="000000" w:themeColor="text1"/>
          <w:sz w:val="28"/>
          <w:szCs w:val="28"/>
        </w:rPr>
      </w:pPr>
      <w:proofErr w:type="spellStart"/>
      <w:r w:rsidRPr="0084416E">
        <w:rPr>
          <w:color w:val="000000" w:themeColor="text1"/>
          <w:sz w:val="28"/>
          <w:szCs w:val="28"/>
        </w:rPr>
        <w:t>Tài</w:t>
      </w:r>
      <w:proofErr w:type="spellEnd"/>
      <w:r w:rsidRPr="0084416E">
        <w:rPr>
          <w:color w:val="000000" w:themeColor="text1"/>
          <w:sz w:val="28"/>
          <w:szCs w:val="28"/>
        </w:rPr>
        <w:t xml:space="preserve"> </w:t>
      </w:r>
      <w:proofErr w:type="spellStart"/>
      <w:r w:rsidRPr="0084416E">
        <w:rPr>
          <w:color w:val="000000" w:themeColor="text1"/>
          <w:sz w:val="28"/>
          <w:szCs w:val="28"/>
        </w:rPr>
        <w:t>liệu</w:t>
      </w:r>
      <w:proofErr w:type="spellEnd"/>
      <w:r w:rsidRPr="0084416E">
        <w:rPr>
          <w:color w:val="000000" w:themeColor="text1"/>
          <w:sz w:val="28"/>
          <w:szCs w:val="28"/>
        </w:rPr>
        <w:t xml:space="preserve"> </w:t>
      </w:r>
      <w:proofErr w:type="spellStart"/>
      <w:r w:rsidRPr="0084416E">
        <w:rPr>
          <w:color w:val="000000" w:themeColor="text1"/>
          <w:sz w:val="28"/>
          <w:szCs w:val="28"/>
        </w:rPr>
        <w:t>giảng</w:t>
      </w:r>
      <w:proofErr w:type="spellEnd"/>
      <w:r w:rsidRPr="0084416E">
        <w:rPr>
          <w:color w:val="000000" w:themeColor="text1"/>
          <w:sz w:val="28"/>
          <w:szCs w:val="28"/>
        </w:rPr>
        <w:t xml:space="preserve"> </w:t>
      </w:r>
      <w:proofErr w:type="spellStart"/>
      <w:r w:rsidRPr="0084416E">
        <w:rPr>
          <w:color w:val="000000" w:themeColor="text1"/>
          <w:sz w:val="28"/>
          <w:szCs w:val="28"/>
        </w:rPr>
        <w:t>dạy</w:t>
      </w:r>
      <w:proofErr w:type="spellEnd"/>
      <w:r w:rsidRPr="0084416E">
        <w:rPr>
          <w:color w:val="000000" w:themeColor="text1"/>
          <w:sz w:val="28"/>
          <w:szCs w:val="28"/>
        </w:rPr>
        <w:t xml:space="preserve"> </w:t>
      </w:r>
      <w:proofErr w:type="spellStart"/>
      <w:r w:rsidRPr="0084416E">
        <w:rPr>
          <w:color w:val="000000" w:themeColor="text1"/>
          <w:sz w:val="28"/>
          <w:szCs w:val="28"/>
        </w:rPr>
        <w:t>và</w:t>
      </w:r>
      <w:proofErr w:type="spellEnd"/>
      <w:r w:rsidRPr="0084416E">
        <w:rPr>
          <w:color w:val="000000" w:themeColor="text1"/>
          <w:sz w:val="28"/>
          <w:szCs w:val="28"/>
        </w:rPr>
        <w:t xml:space="preserve"> </w:t>
      </w:r>
      <w:proofErr w:type="spellStart"/>
      <w:r w:rsidRPr="0084416E">
        <w:rPr>
          <w:color w:val="000000" w:themeColor="text1"/>
          <w:sz w:val="28"/>
          <w:szCs w:val="28"/>
        </w:rPr>
        <w:t>học</w:t>
      </w:r>
      <w:proofErr w:type="spellEnd"/>
      <w:r w:rsidRPr="0084416E">
        <w:rPr>
          <w:color w:val="000000" w:themeColor="text1"/>
          <w:sz w:val="28"/>
          <w:szCs w:val="28"/>
        </w:rPr>
        <w:t xml:space="preserve"> </w:t>
      </w:r>
      <w:proofErr w:type="spellStart"/>
      <w:r w:rsidRPr="0084416E">
        <w:rPr>
          <w:color w:val="000000" w:themeColor="text1"/>
          <w:sz w:val="28"/>
          <w:szCs w:val="28"/>
        </w:rPr>
        <w:t>tập</w:t>
      </w:r>
      <w:proofErr w:type="spellEnd"/>
      <w:r w:rsidRPr="0084416E">
        <w:rPr>
          <w:color w:val="000000" w:themeColor="text1"/>
          <w:sz w:val="28"/>
          <w:szCs w:val="28"/>
        </w:rPr>
        <w:t xml:space="preserve"> </w:t>
      </w:r>
      <w:proofErr w:type="spellStart"/>
      <w:r w:rsidRPr="0084416E">
        <w:rPr>
          <w:color w:val="000000" w:themeColor="text1"/>
          <w:sz w:val="28"/>
          <w:szCs w:val="28"/>
        </w:rPr>
        <w:t>môn</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dục</w:t>
      </w:r>
      <w:proofErr w:type="spellEnd"/>
      <w:r w:rsidRPr="0084416E">
        <w:rPr>
          <w:color w:val="000000" w:themeColor="text1"/>
          <w:sz w:val="28"/>
          <w:szCs w:val="28"/>
        </w:rPr>
        <w:t xml:space="preserve"> </w:t>
      </w:r>
      <w:proofErr w:type="spellStart"/>
      <w:r w:rsidRPr="0084416E">
        <w:rPr>
          <w:color w:val="000000" w:themeColor="text1"/>
          <w:sz w:val="28"/>
          <w:szCs w:val="28"/>
        </w:rPr>
        <w:t>Chính</w:t>
      </w:r>
      <w:proofErr w:type="spellEnd"/>
      <w:r w:rsidRPr="0084416E">
        <w:rPr>
          <w:color w:val="000000" w:themeColor="text1"/>
          <w:sz w:val="28"/>
          <w:szCs w:val="28"/>
        </w:rPr>
        <w:t xml:space="preserve"> </w:t>
      </w:r>
      <w:proofErr w:type="spellStart"/>
      <w:r w:rsidRPr="0084416E">
        <w:rPr>
          <w:color w:val="000000" w:themeColor="text1"/>
          <w:sz w:val="28"/>
          <w:szCs w:val="28"/>
        </w:rPr>
        <w:t>trị</w:t>
      </w:r>
      <w:proofErr w:type="spellEnd"/>
      <w:r w:rsidRPr="0084416E">
        <w:rPr>
          <w:color w:val="000000" w:themeColor="text1"/>
          <w:sz w:val="28"/>
          <w:szCs w:val="28"/>
        </w:rPr>
        <w:t xml:space="preserve"> </w:t>
      </w:r>
      <w:proofErr w:type="spellStart"/>
      <w:r w:rsidRPr="0084416E">
        <w:rPr>
          <w:color w:val="000000" w:themeColor="text1"/>
          <w:sz w:val="28"/>
          <w:szCs w:val="28"/>
        </w:rPr>
        <w:t>như</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án</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trình</w:t>
      </w:r>
      <w:proofErr w:type="spellEnd"/>
      <w:r w:rsidRPr="0084416E">
        <w:rPr>
          <w:color w:val="000000" w:themeColor="text1"/>
          <w:sz w:val="28"/>
          <w:szCs w:val="28"/>
        </w:rPr>
        <w:t xml:space="preserve">, </w:t>
      </w:r>
      <w:proofErr w:type="spellStart"/>
      <w:r w:rsidRPr="0084416E">
        <w:rPr>
          <w:color w:val="000000" w:themeColor="text1"/>
          <w:sz w:val="28"/>
          <w:szCs w:val="28"/>
        </w:rPr>
        <w:t>tập</w:t>
      </w:r>
      <w:proofErr w:type="spellEnd"/>
      <w:r w:rsidRPr="0084416E">
        <w:rPr>
          <w:color w:val="000000" w:themeColor="text1"/>
          <w:sz w:val="28"/>
          <w:szCs w:val="28"/>
        </w:rPr>
        <w:t xml:space="preserve"> </w:t>
      </w:r>
      <w:proofErr w:type="spellStart"/>
      <w:r w:rsidRPr="0084416E">
        <w:rPr>
          <w:color w:val="000000" w:themeColor="text1"/>
          <w:sz w:val="28"/>
          <w:szCs w:val="28"/>
        </w:rPr>
        <w:t>soạn</w:t>
      </w:r>
      <w:proofErr w:type="spellEnd"/>
      <w:r w:rsidRPr="0084416E">
        <w:rPr>
          <w:color w:val="000000" w:themeColor="text1"/>
          <w:sz w:val="28"/>
          <w:szCs w:val="28"/>
        </w:rPr>
        <w:t xml:space="preserve"> </w:t>
      </w:r>
      <w:proofErr w:type="spellStart"/>
      <w:r w:rsidRPr="0084416E">
        <w:rPr>
          <w:color w:val="000000" w:themeColor="text1"/>
          <w:sz w:val="28"/>
          <w:szCs w:val="28"/>
        </w:rPr>
        <w:t>bài</w:t>
      </w:r>
      <w:proofErr w:type="spellEnd"/>
      <w:r w:rsidRPr="0084416E">
        <w:rPr>
          <w:color w:val="000000" w:themeColor="text1"/>
          <w:sz w:val="28"/>
          <w:szCs w:val="28"/>
        </w:rPr>
        <w:t xml:space="preserve"> </w:t>
      </w:r>
      <w:proofErr w:type="spellStart"/>
      <w:r w:rsidRPr="0084416E">
        <w:rPr>
          <w:color w:val="000000" w:themeColor="text1"/>
          <w:sz w:val="28"/>
          <w:szCs w:val="28"/>
        </w:rPr>
        <w:t>giảng</w:t>
      </w:r>
      <w:proofErr w:type="spellEnd"/>
      <w:r w:rsidRPr="0084416E">
        <w:rPr>
          <w:color w:val="000000" w:themeColor="text1"/>
          <w:sz w:val="28"/>
          <w:szCs w:val="28"/>
        </w:rPr>
        <w:t xml:space="preserve"> </w:t>
      </w:r>
      <w:proofErr w:type="spellStart"/>
      <w:r w:rsidRPr="0084416E">
        <w:rPr>
          <w:color w:val="000000" w:themeColor="text1"/>
          <w:sz w:val="28"/>
          <w:szCs w:val="28"/>
        </w:rPr>
        <w:t>và</w:t>
      </w:r>
      <w:proofErr w:type="spellEnd"/>
      <w:r w:rsidRPr="0084416E">
        <w:rPr>
          <w:color w:val="000000" w:themeColor="text1"/>
          <w:sz w:val="28"/>
          <w:szCs w:val="28"/>
        </w:rPr>
        <w:t xml:space="preserve"> </w:t>
      </w:r>
      <w:proofErr w:type="spellStart"/>
      <w:r w:rsidRPr="0084416E">
        <w:rPr>
          <w:color w:val="000000" w:themeColor="text1"/>
          <w:sz w:val="28"/>
          <w:szCs w:val="28"/>
        </w:rPr>
        <w:t>các</w:t>
      </w:r>
      <w:proofErr w:type="spellEnd"/>
      <w:r w:rsidRPr="0084416E">
        <w:rPr>
          <w:color w:val="000000" w:themeColor="text1"/>
          <w:sz w:val="28"/>
          <w:szCs w:val="28"/>
        </w:rPr>
        <w:t xml:space="preserve"> </w:t>
      </w:r>
      <w:proofErr w:type="spellStart"/>
      <w:r w:rsidRPr="0084416E">
        <w:rPr>
          <w:color w:val="000000" w:themeColor="text1"/>
          <w:sz w:val="28"/>
          <w:szCs w:val="28"/>
        </w:rPr>
        <w:t>tài</w:t>
      </w:r>
      <w:proofErr w:type="spellEnd"/>
      <w:r w:rsidRPr="0084416E">
        <w:rPr>
          <w:color w:val="000000" w:themeColor="text1"/>
          <w:sz w:val="28"/>
          <w:szCs w:val="28"/>
        </w:rPr>
        <w:t xml:space="preserve"> </w:t>
      </w:r>
      <w:proofErr w:type="spellStart"/>
      <w:r w:rsidRPr="0084416E">
        <w:rPr>
          <w:color w:val="000000" w:themeColor="text1"/>
          <w:sz w:val="28"/>
          <w:szCs w:val="28"/>
        </w:rPr>
        <w:t>liệu</w:t>
      </w:r>
      <w:proofErr w:type="spellEnd"/>
      <w:r w:rsidRPr="0084416E">
        <w:rPr>
          <w:color w:val="000000" w:themeColor="text1"/>
          <w:sz w:val="28"/>
          <w:szCs w:val="28"/>
        </w:rPr>
        <w:t xml:space="preserve"> </w:t>
      </w:r>
      <w:proofErr w:type="spellStart"/>
      <w:r w:rsidRPr="0084416E">
        <w:rPr>
          <w:color w:val="000000" w:themeColor="text1"/>
          <w:sz w:val="28"/>
          <w:szCs w:val="28"/>
        </w:rPr>
        <w:t>tham</w:t>
      </w:r>
      <w:proofErr w:type="spellEnd"/>
      <w:r w:rsidRPr="0084416E">
        <w:rPr>
          <w:color w:val="000000" w:themeColor="text1"/>
          <w:sz w:val="28"/>
          <w:szCs w:val="28"/>
        </w:rPr>
        <w:t xml:space="preserve"> </w:t>
      </w:r>
      <w:proofErr w:type="spellStart"/>
      <w:r w:rsidRPr="0084416E">
        <w:rPr>
          <w:color w:val="000000" w:themeColor="text1"/>
          <w:sz w:val="28"/>
          <w:szCs w:val="28"/>
        </w:rPr>
        <w:t>khảo</w:t>
      </w:r>
      <w:proofErr w:type="spellEnd"/>
      <w:r w:rsidRPr="0084416E">
        <w:rPr>
          <w:color w:val="000000" w:themeColor="text1"/>
          <w:sz w:val="28"/>
          <w:szCs w:val="28"/>
        </w:rPr>
        <w:t>.</w:t>
      </w:r>
    </w:p>
    <w:p w:rsidR="00386591" w:rsidRPr="0084416E" w:rsidRDefault="00386591" w:rsidP="00386591">
      <w:pPr>
        <w:numPr>
          <w:ilvl w:val="0"/>
          <w:numId w:val="1"/>
        </w:numPr>
        <w:jc w:val="both"/>
        <w:rPr>
          <w:color w:val="000000" w:themeColor="text1"/>
          <w:sz w:val="28"/>
          <w:szCs w:val="28"/>
        </w:rPr>
      </w:pPr>
      <w:r w:rsidRPr="0084416E">
        <w:rPr>
          <w:color w:val="000000" w:themeColor="text1"/>
          <w:sz w:val="28"/>
          <w:szCs w:val="28"/>
        </w:rPr>
        <w:t xml:space="preserve"> </w:t>
      </w:r>
      <w:proofErr w:type="spellStart"/>
      <w:r w:rsidRPr="0084416E">
        <w:rPr>
          <w:color w:val="000000" w:themeColor="text1"/>
          <w:sz w:val="28"/>
          <w:szCs w:val="28"/>
        </w:rPr>
        <w:t>Phấn</w:t>
      </w:r>
      <w:proofErr w:type="spellEnd"/>
      <w:r w:rsidRPr="0084416E">
        <w:rPr>
          <w:color w:val="000000" w:themeColor="text1"/>
          <w:sz w:val="28"/>
          <w:szCs w:val="28"/>
        </w:rPr>
        <w:t xml:space="preserve">, </w:t>
      </w:r>
      <w:proofErr w:type="spellStart"/>
      <w:r w:rsidRPr="0084416E">
        <w:rPr>
          <w:color w:val="000000" w:themeColor="text1"/>
          <w:sz w:val="28"/>
          <w:szCs w:val="28"/>
        </w:rPr>
        <w:t>bảng</w:t>
      </w:r>
      <w:proofErr w:type="spellEnd"/>
      <w:r w:rsidRPr="0084416E">
        <w:rPr>
          <w:color w:val="000000" w:themeColor="text1"/>
          <w:sz w:val="28"/>
          <w:szCs w:val="28"/>
        </w:rPr>
        <w:t xml:space="preserve"> </w:t>
      </w:r>
      <w:proofErr w:type="spellStart"/>
      <w:r w:rsidRPr="0084416E">
        <w:rPr>
          <w:color w:val="000000" w:themeColor="text1"/>
          <w:sz w:val="28"/>
          <w:szCs w:val="28"/>
        </w:rPr>
        <w:t>viết</w:t>
      </w:r>
      <w:proofErr w:type="spellEnd"/>
      <w:r w:rsidRPr="0084416E">
        <w:rPr>
          <w:color w:val="000000" w:themeColor="text1"/>
          <w:sz w:val="28"/>
          <w:szCs w:val="28"/>
        </w:rPr>
        <w:t>.</w:t>
      </w:r>
    </w:p>
    <w:p w:rsidR="00386591" w:rsidRPr="0084416E" w:rsidRDefault="00386591" w:rsidP="00386591">
      <w:pPr>
        <w:spacing w:before="120"/>
        <w:rPr>
          <w:color w:val="000000" w:themeColor="text1"/>
          <w:sz w:val="28"/>
          <w:szCs w:val="28"/>
          <w:lang w:val="it-IT"/>
        </w:rPr>
      </w:pPr>
      <w:r w:rsidRPr="0084416E">
        <w:rPr>
          <w:b/>
          <w:color w:val="000000" w:themeColor="text1"/>
          <w:sz w:val="28"/>
          <w:szCs w:val="28"/>
          <w:lang w:val="it-IT"/>
        </w:rPr>
        <w:t>3. Ổn định lớp học:                                                            Thời</w:t>
      </w:r>
      <w:r w:rsidR="00864066" w:rsidRPr="0084416E">
        <w:rPr>
          <w:b/>
          <w:color w:val="000000" w:themeColor="text1"/>
          <w:sz w:val="28"/>
          <w:szCs w:val="28"/>
          <w:lang w:val="it-IT"/>
        </w:rPr>
        <w:t xml:space="preserve"> </w:t>
      </w:r>
      <w:r w:rsidRPr="0084416E">
        <w:rPr>
          <w:b/>
          <w:color w:val="000000" w:themeColor="text1"/>
          <w:sz w:val="28"/>
          <w:szCs w:val="28"/>
          <w:lang w:val="it-IT"/>
        </w:rPr>
        <w:t>gian</w:t>
      </w:r>
      <w:r w:rsidRPr="0084416E">
        <w:rPr>
          <w:color w:val="000000" w:themeColor="text1"/>
          <w:sz w:val="28"/>
          <w:szCs w:val="28"/>
          <w:lang w:val="it-IT"/>
        </w:rPr>
        <w:t>: 05 phút</w:t>
      </w:r>
    </w:p>
    <w:p w:rsidR="00386591" w:rsidRPr="0084416E" w:rsidRDefault="00386591" w:rsidP="00386591">
      <w:pPr>
        <w:pStyle w:val="ListParagraph"/>
        <w:numPr>
          <w:ilvl w:val="0"/>
          <w:numId w:val="1"/>
        </w:numPr>
        <w:spacing w:before="120" w:line="276" w:lineRule="auto"/>
        <w:rPr>
          <w:color w:val="000000" w:themeColor="text1"/>
          <w:sz w:val="28"/>
          <w:szCs w:val="28"/>
          <w:lang w:val="it-IT"/>
        </w:rPr>
      </w:pPr>
      <w:r w:rsidRPr="0084416E">
        <w:rPr>
          <w:color w:val="000000" w:themeColor="text1"/>
          <w:sz w:val="28"/>
          <w:szCs w:val="28"/>
          <w:lang w:val="it-IT"/>
        </w:rPr>
        <w:t>Điểm danh học sinh, sinh viên.</w:t>
      </w:r>
    </w:p>
    <w:p w:rsidR="00386591" w:rsidRPr="0084416E" w:rsidRDefault="00386591" w:rsidP="00386591">
      <w:pPr>
        <w:pStyle w:val="ListParagraph"/>
        <w:numPr>
          <w:ilvl w:val="0"/>
          <w:numId w:val="1"/>
        </w:numPr>
        <w:spacing w:before="120" w:line="276" w:lineRule="auto"/>
        <w:rPr>
          <w:color w:val="000000" w:themeColor="text1"/>
          <w:sz w:val="28"/>
          <w:szCs w:val="28"/>
        </w:rPr>
      </w:pPr>
      <w:proofErr w:type="spellStart"/>
      <w:r w:rsidRPr="0084416E">
        <w:rPr>
          <w:color w:val="000000" w:themeColor="text1"/>
          <w:sz w:val="28"/>
          <w:szCs w:val="28"/>
        </w:rPr>
        <w:t>Ghi</w:t>
      </w:r>
      <w:proofErr w:type="spellEnd"/>
      <w:r w:rsidRPr="0084416E">
        <w:rPr>
          <w:color w:val="000000" w:themeColor="text1"/>
          <w:sz w:val="28"/>
          <w:szCs w:val="28"/>
        </w:rPr>
        <w:t xml:space="preserve"> </w:t>
      </w:r>
      <w:proofErr w:type="spellStart"/>
      <w:r w:rsidRPr="0084416E">
        <w:rPr>
          <w:color w:val="000000" w:themeColor="text1"/>
          <w:sz w:val="28"/>
          <w:szCs w:val="28"/>
        </w:rPr>
        <w:t>sổ</w:t>
      </w:r>
      <w:proofErr w:type="spellEnd"/>
      <w:r w:rsidRPr="0084416E">
        <w:rPr>
          <w:color w:val="000000" w:themeColor="text1"/>
          <w:sz w:val="28"/>
          <w:szCs w:val="28"/>
        </w:rPr>
        <w:t xml:space="preserve"> </w:t>
      </w:r>
      <w:proofErr w:type="spellStart"/>
      <w:r w:rsidRPr="0084416E">
        <w:rPr>
          <w:color w:val="000000" w:themeColor="text1"/>
          <w:sz w:val="28"/>
          <w:szCs w:val="28"/>
        </w:rPr>
        <w:t>lên</w:t>
      </w:r>
      <w:proofErr w:type="spellEnd"/>
      <w:r w:rsidRPr="0084416E">
        <w:rPr>
          <w:color w:val="000000" w:themeColor="text1"/>
          <w:sz w:val="28"/>
          <w:szCs w:val="28"/>
        </w:rPr>
        <w:t xml:space="preserve"> </w:t>
      </w:r>
      <w:proofErr w:type="spellStart"/>
      <w:r w:rsidRPr="0084416E">
        <w:rPr>
          <w:color w:val="000000" w:themeColor="text1"/>
          <w:sz w:val="28"/>
          <w:szCs w:val="28"/>
        </w:rPr>
        <w:t>lớp</w:t>
      </w:r>
      <w:proofErr w:type="spellEnd"/>
      <w:r w:rsidRPr="0084416E">
        <w:rPr>
          <w:color w:val="000000" w:themeColor="text1"/>
          <w:sz w:val="28"/>
          <w:szCs w:val="28"/>
        </w:rPr>
        <w:t xml:space="preserve">, </w:t>
      </w:r>
      <w:proofErr w:type="spellStart"/>
      <w:r w:rsidRPr="0084416E">
        <w:rPr>
          <w:color w:val="000000" w:themeColor="text1"/>
          <w:sz w:val="28"/>
          <w:szCs w:val="28"/>
        </w:rPr>
        <w:t>sổ</w:t>
      </w:r>
      <w:proofErr w:type="spellEnd"/>
      <w:r w:rsidRPr="0084416E">
        <w:rPr>
          <w:color w:val="000000" w:themeColor="text1"/>
          <w:sz w:val="28"/>
          <w:szCs w:val="28"/>
        </w:rPr>
        <w:t xml:space="preserve"> </w:t>
      </w:r>
      <w:proofErr w:type="spellStart"/>
      <w:r w:rsidRPr="0084416E">
        <w:rPr>
          <w:color w:val="000000" w:themeColor="text1"/>
          <w:sz w:val="28"/>
          <w:szCs w:val="28"/>
        </w:rPr>
        <w:t>tay</w:t>
      </w:r>
      <w:proofErr w:type="spellEnd"/>
      <w:r w:rsidRPr="0084416E">
        <w:rPr>
          <w:color w:val="000000" w:themeColor="text1"/>
          <w:sz w:val="28"/>
          <w:szCs w:val="28"/>
        </w:rPr>
        <w:t xml:space="preserve"> </w:t>
      </w:r>
      <w:proofErr w:type="spellStart"/>
      <w:r w:rsidRPr="0084416E">
        <w:rPr>
          <w:color w:val="000000" w:themeColor="text1"/>
          <w:sz w:val="28"/>
          <w:szCs w:val="28"/>
        </w:rPr>
        <w:t>giáo</w:t>
      </w:r>
      <w:proofErr w:type="spellEnd"/>
      <w:r w:rsidRPr="0084416E">
        <w:rPr>
          <w:color w:val="000000" w:themeColor="text1"/>
          <w:sz w:val="28"/>
          <w:szCs w:val="28"/>
        </w:rPr>
        <w:t xml:space="preserve"> </w:t>
      </w:r>
      <w:proofErr w:type="spellStart"/>
      <w:r w:rsidRPr="0084416E">
        <w:rPr>
          <w:color w:val="000000" w:themeColor="text1"/>
          <w:sz w:val="28"/>
          <w:szCs w:val="28"/>
        </w:rPr>
        <w:t>viên</w:t>
      </w:r>
      <w:proofErr w:type="spellEnd"/>
    </w:p>
    <w:p w:rsidR="00386591" w:rsidRPr="0084416E" w:rsidRDefault="00386591" w:rsidP="00386591">
      <w:pPr>
        <w:pStyle w:val="ListParagraph"/>
        <w:numPr>
          <w:ilvl w:val="0"/>
          <w:numId w:val="1"/>
        </w:numPr>
        <w:spacing w:before="120" w:line="276" w:lineRule="auto"/>
        <w:rPr>
          <w:color w:val="000000" w:themeColor="text1"/>
          <w:sz w:val="28"/>
          <w:szCs w:val="28"/>
        </w:rPr>
      </w:pPr>
      <w:proofErr w:type="spellStart"/>
      <w:r w:rsidRPr="0084416E">
        <w:rPr>
          <w:color w:val="000000" w:themeColor="text1"/>
          <w:sz w:val="28"/>
          <w:szCs w:val="28"/>
        </w:rPr>
        <w:t>Kiểm</w:t>
      </w:r>
      <w:proofErr w:type="spellEnd"/>
      <w:r w:rsidRPr="0084416E">
        <w:rPr>
          <w:color w:val="000000" w:themeColor="text1"/>
          <w:sz w:val="28"/>
          <w:szCs w:val="28"/>
        </w:rPr>
        <w:t xml:space="preserve"> </w:t>
      </w:r>
      <w:proofErr w:type="spellStart"/>
      <w:r w:rsidRPr="0084416E">
        <w:rPr>
          <w:color w:val="000000" w:themeColor="text1"/>
          <w:sz w:val="28"/>
          <w:szCs w:val="28"/>
        </w:rPr>
        <w:t>tra</w:t>
      </w:r>
      <w:proofErr w:type="spellEnd"/>
      <w:r w:rsidRPr="0084416E">
        <w:rPr>
          <w:color w:val="000000" w:themeColor="text1"/>
          <w:sz w:val="28"/>
          <w:szCs w:val="28"/>
        </w:rPr>
        <w:t xml:space="preserve"> </w:t>
      </w:r>
      <w:proofErr w:type="spellStart"/>
      <w:r w:rsidRPr="0084416E">
        <w:rPr>
          <w:color w:val="000000" w:themeColor="text1"/>
          <w:sz w:val="28"/>
          <w:szCs w:val="28"/>
        </w:rPr>
        <w:t>bài</w:t>
      </w:r>
      <w:proofErr w:type="spellEnd"/>
      <w:r w:rsidRPr="0084416E">
        <w:rPr>
          <w:color w:val="000000" w:themeColor="text1"/>
          <w:sz w:val="28"/>
          <w:szCs w:val="28"/>
        </w:rPr>
        <w:t xml:space="preserve"> </w:t>
      </w:r>
      <w:proofErr w:type="spellStart"/>
      <w:r w:rsidRPr="0084416E">
        <w:rPr>
          <w:color w:val="000000" w:themeColor="text1"/>
          <w:sz w:val="28"/>
          <w:szCs w:val="28"/>
        </w:rPr>
        <w:t>cũ</w:t>
      </w:r>
      <w:proofErr w:type="spellEnd"/>
      <w:r w:rsidRPr="0084416E">
        <w:rPr>
          <w:color w:val="000000" w:themeColor="text1"/>
          <w:sz w:val="28"/>
          <w:szCs w:val="28"/>
        </w:rPr>
        <w:t xml:space="preserve">: </w:t>
      </w:r>
    </w:p>
    <w:p w:rsidR="00386591" w:rsidRPr="0084416E" w:rsidRDefault="00386591" w:rsidP="00386591">
      <w:pPr>
        <w:pStyle w:val="ListParagraph"/>
        <w:numPr>
          <w:ilvl w:val="0"/>
          <w:numId w:val="1"/>
        </w:numPr>
        <w:spacing w:before="120" w:line="276" w:lineRule="auto"/>
        <w:rPr>
          <w:color w:val="000000" w:themeColor="text1"/>
          <w:sz w:val="28"/>
          <w:szCs w:val="28"/>
        </w:rPr>
      </w:pPr>
      <w:proofErr w:type="spellStart"/>
      <w:r w:rsidRPr="0084416E">
        <w:rPr>
          <w:color w:val="000000" w:themeColor="text1"/>
          <w:sz w:val="28"/>
          <w:szCs w:val="28"/>
        </w:rPr>
        <w:t>Câu</w:t>
      </w:r>
      <w:proofErr w:type="spellEnd"/>
      <w:r w:rsidRPr="0084416E">
        <w:rPr>
          <w:color w:val="000000" w:themeColor="text1"/>
          <w:sz w:val="28"/>
          <w:szCs w:val="28"/>
        </w:rPr>
        <w:t xml:space="preserve"> </w:t>
      </w:r>
      <w:proofErr w:type="spellStart"/>
      <w:r w:rsidRPr="0084416E">
        <w:rPr>
          <w:color w:val="000000" w:themeColor="text1"/>
          <w:sz w:val="28"/>
          <w:szCs w:val="28"/>
        </w:rPr>
        <w:t>hỏi</w:t>
      </w:r>
      <w:proofErr w:type="spellEnd"/>
      <w:r w:rsidRPr="0084416E">
        <w:rPr>
          <w:color w:val="000000" w:themeColor="text1"/>
          <w:sz w:val="28"/>
          <w:szCs w:val="28"/>
        </w:rPr>
        <w:t xml:space="preserve"> </w:t>
      </w:r>
      <w:proofErr w:type="spellStart"/>
      <w:r w:rsidRPr="0084416E">
        <w:rPr>
          <w:color w:val="000000" w:themeColor="text1"/>
          <w:sz w:val="28"/>
          <w:szCs w:val="28"/>
        </w:rPr>
        <w:t>kiểm</w:t>
      </w:r>
      <w:proofErr w:type="spellEnd"/>
      <w:r w:rsidRPr="0084416E">
        <w:rPr>
          <w:color w:val="000000" w:themeColor="text1"/>
          <w:sz w:val="28"/>
          <w:szCs w:val="28"/>
        </w:rPr>
        <w:t xml:space="preserve"> </w:t>
      </w:r>
      <w:proofErr w:type="spellStart"/>
      <w:r w:rsidRPr="0084416E">
        <w:rPr>
          <w:color w:val="000000" w:themeColor="text1"/>
          <w:sz w:val="28"/>
          <w:szCs w:val="28"/>
        </w:rPr>
        <w:t>tra</w:t>
      </w:r>
      <w:proofErr w:type="spellEnd"/>
      <w:r w:rsidRPr="0084416E">
        <w:rPr>
          <w:color w:val="000000" w:themeColor="text1"/>
          <w:sz w:val="28"/>
          <w:szCs w:val="28"/>
        </w:rPr>
        <w:t xml:space="preserve"> </w:t>
      </w:r>
      <w:proofErr w:type="spellStart"/>
      <w:r w:rsidRPr="0084416E">
        <w:rPr>
          <w:color w:val="000000" w:themeColor="text1"/>
          <w:sz w:val="28"/>
          <w:szCs w:val="28"/>
        </w:rPr>
        <w:t>bài</w:t>
      </w:r>
      <w:proofErr w:type="spellEnd"/>
      <w:r w:rsidRPr="0084416E">
        <w:rPr>
          <w:color w:val="000000" w:themeColor="text1"/>
          <w:sz w:val="28"/>
          <w:szCs w:val="28"/>
        </w:rPr>
        <w:t xml:space="preserve"> </w:t>
      </w:r>
      <w:proofErr w:type="spellStart"/>
      <w:r w:rsidRPr="0084416E">
        <w:rPr>
          <w:color w:val="000000" w:themeColor="text1"/>
          <w:sz w:val="28"/>
          <w:szCs w:val="28"/>
        </w:rPr>
        <w:t>cũ</w:t>
      </w:r>
      <w:proofErr w:type="spellEnd"/>
      <w:r w:rsidRPr="0084416E">
        <w:rPr>
          <w:color w:val="000000" w:themeColor="text1"/>
          <w:sz w:val="28"/>
          <w:szCs w:val="28"/>
        </w:rPr>
        <w:t xml:space="preserve">: </w:t>
      </w:r>
    </w:p>
    <w:p w:rsidR="00386591" w:rsidRPr="0084416E" w:rsidRDefault="00AA340B" w:rsidP="00386591">
      <w:pPr>
        <w:pStyle w:val="ListParagraph"/>
        <w:spacing w:before="120" w:line="276" w:lineRule="auto"/>
        <w:rPr>
          <w:i/>
          <w:color w:val="000000" w:themeColor="text1"/>
          <w:sz w:val="28"/>
          <w:szCs w:val="28"/>
        </w:rPr>
      </w:pPr>
      <w:proofErr w:type="spellStart"/>
      <w:r w:rsidRPr="0084416E">
        <w:rPr>
          <w:i/>
          <w:color w:val="000000" w:themeColor="text1"/>
          <w:sz w:val="28"/>
          <w:szCs w:val="28"/>
        </w:rPr>
        <w:t>Em</w:t>
      </w:r>
      <w:proofErr w:type="spellEnd"/>
      <w:r w:rsidRPr="0084416E">
        <w:rPr>
          <w:i/>
          <w:color w:val="000000" w:themeColor="text1"/>
          <w:sz w:val="28"/>
          <w:szCs w:val="28"/>
        </w:rPr>
        <w:t xml:space="preserve"> </w:t>
      </w:r>
      <w:proofErr w:type="spellStart"/>
      <w:r w:rsidRPr="0084416E">
        <w:rPr>
          <w:i/>
          <w:color w:val="000000" w:themeColor="text1"/>
          <w:sz w:val="28"/>
          <w:szCs w:val="28"/>
        </w:rPr>
        <w:t>hãy</w:t>
      </w:r>
      <w:proofErr w:type="spellEnd"/>
      <w:r w:rsidRPr="0084416E">
        <w:rPr>
          <w:i/>
          <w:color w:val="000000" w:themeColor="text1"/>
          <w:sz w:val="28"/>
          <w:szCs w:val="28"/>
        </w:rPr>
        <w:t xml:space="preserve"> </w:t>
      </w:r>
      <w:proofErr w:type="spellStart"/>
      <w:r w:rsidRPr="0084416E">
        <w:rPr>
          <w:i/>
          <w:color w:val="000000" w:themeColor="text1"/>
          <w:sz w:val="28"/>
          <w:szCs w:val="28"/>
        </w:rPr>
        <w:t>kể</w:t>
      </w:r>
      <w:proofErr w:type="spellEnd"/>
      <w:r w:rsidRPr="0084416E">
        <w:rPr>
          <w:i/>
          <w:color w:val="000000" w:themeColor="text1"/>
          <w:sz w:val="28"/>
          <w:szCs w:val="28"/>
        </w:rPr>
        <w:t xml:space="preserve"> 1 </w:t>
      </w:r>
      <w:proofErr w:type="spellStart"/>
      <w:r w:rsidRPr="0084416E">
        <w:rPr>
          <w:i/>
          <w:color w:val="000000" w:themeColor="text1"/>
          <w:sz w:val="28"/>
          <w:szCs w:val="28"/>
        </w:rPr>
        <w:t>câu</w:t>
      </w:r>
      <w:proofErr w:type="spellEnd"/>
      <w:r w:rsidRPr="0084416E">
        <w:rPr>
          <w:i/>
          <w:color w:val="000000" w:themeColor="text1"/>
          <w:sz w:val="28"/>
          <w:szCs w:val="28"/>
        </w:rPr>
        <w:t xml:space="preserve"> </w:t>
      </w:r>
      <w:proofErr w:type="spellStart"/>
      <w:r w:rsidRPr="0084416E">
        <w:rPr>
          <w:i/>
          <w:color w:val="000000" w:themeColor="text1"/>
          <w:sz w:val="28"/>
          <w:szCs w:val="28"/>
        </w:rPr>
        <w:t>chuyện</w:t>
      </w:r>
      <w:proofErr w:type="spellEnd"/>
      <w:r w:rsidRPr="0084416E">
        <w:rPr>
          <w:i/>
          <w:color w:val="000000" w:themeColor="text1"/>
          <w:sz w:val="28"/>
          <w:szCs w:val="28"/>
        </w:rPr>
        <w:t xml:space="preserve"> </w:t>
      </w:r>
      <w:proofErr w:type="spellStart"/>
      <w:r w:rsidRPr="0084416E">
        <w:rPr>
          <w:i/>
          <w:color w:val="000000" w:themeColor="text1"/>
          <w:sz w:val="28"/>
          <w:szCs w:val="28"/>
        </w:rPr>
        <w:t>nói</w:t>
      </w:r>
      <w:proofErr w:type="spellEnd"/>
      <w:r w:rsidRPr="0084416E">
        <w:rPr>
          <w:i/>
          <w:color w:val="000000" w:themeColor="text1"/>
          <w:sz w:val="28"/>
          <w:szCs w:val="28"/>
        </w:rPr>
        <w:t xml:space="preserve"> </w:t>
      </w:r>
      <w:proofErr w:type="spellStart"/>
      <w:r w:rsidRPr="0084416E">
        <w:rPr>
          <w:i/>
          <w:color w:val="000000" w:themeColor="text1"/>
          <w:sz w:val="28"/>
          <w:szCs w:val="28"/>
        </w:rPr>
        <w:t>về</w:t>
      </w:r>
      <w:proofErr w:type="spellEnd"/>
      <w:r w:rsidRPr="0084416E">
        <w:rPr>
          <w:i/>
          <w:color w:val="000000" w:themeColor="text1"/>
          <w:sz w:val="28"/>
          <w:szCs w:val="28"/>
        </w:rPr>
        <w:t xml:space="preserve"> </w:t>
      </w:r>
      <w:proofErr w:type="spellStart"/>
      <w:r w:rsidRPr="0084416E">
        <w:rPr>
          <w:i/>
          <w:color w:val="000000" w:themeColor="text1"/>
          <w:sz w:val="28"/>
          <w:szCs w:val="28"/>
        </w:rPr>
        <w:t>tác</w:t>
      </w:r>
      <w:proofErr w:type="spellEnd"/>
      <w:r w:rsidRPr="0084416E">
        <w:rPr>
          <w:i/>
          <w:color w:val="000000" w:themeColor="text1"/>
          <w:sz w:val="28"/>
          <w:szCs w:val="28"/>
        </w:rPr>
        <w:t xml:space="preserve"> </w:t>
      </w:r>
      <w:proofErr w:type="spellStart"/>
      <w:r w:rsidRPr="0084416E">
        <w:rPr>
          <w:i/>
          <w:color w:val="000000" w:themeColor="text1"/>
          <w:sz w:val="28"/>
          <w:szCs w:val="28"/>
        </w:rPr>
        <w:t>phong</w:t>
      </w:r>
      <w:proofErr w:type="spellEnd"/>
      <w:r w:rsidRPr="0084416E">
        <w:rPr>
          <w:i/>
          <w:color w:val="000000" w:themeColor="text1"/>
          <w:sz w:val="28"/>
          <w:szCs w:val="28"/>
        </w:rPr>
        <w:t xml:space="preserve"> </w:t>
      </w:r>
      <w:proofErr w:type="spellStart"/>
      <w:r w:rsidRPr="0084416E">
        <w:rPr>
          <w:i/>
          <w:color w:val="000000" w:themeColor="text1"/>
          <w:sz w:val="28"/>
          <w:szCs w:val="28"/>
        </w:rPr>
        <w:t>của</w:t>
      </w:r>
      <w:proofErr w:type="spellEnd"/>
      <w:r w:rsidRPr="0084416E">
        <w:rPr>
          <w:i/>
          <w:color w:val="000000" w:themeColor="text1"/>
          <w:sz w:val="28"/>
          <w:szCs w:val="28"/>
        </w:rPr>
        <w:t xml:space="preserve"> </w:t>
      </w:r>
      <w:proofErr w:type="spellStart"/>
      <w:r w:rsidRPr="0084416E">
        <w:rPr>
          <w:i/>
          <w:color w:val="000000" w:themeColor="text1"/>
          <w:sz w:val="28"/>
          <w:szCs w:val="28"/>
        </w:rPr>
        <w:t>Bác</w:t>
      </w:r>
      <w:proofErr w:type="spellEnd"/>
      <w:r w:rsidRPr="0084416E">
        <w:rPr>
          <w:i/>
          <w:color w:val="000000" w:themeColor="text1"/>
          <w:sz w:val="28"/>
          <w:szCs w:val="28"/>
        </w:rPr>
        <w:t xml:space="preserve"> </w:t>
      </w:r>
    </w:p>
    <w:p w:rsidR="00386591" w:rsidRPr="0084416E" w:rsidRDefault="00386591" w:rsidP="00386591">
      <w:pPr>
        <w:spacing w:before="120"/>
        <w:rPr>
          <w:b/>
          <w:color w:val="000000" w:themeColor="text1"/>
          <w:sz w:val="28"/>
          <w:szCs w:val="28"/>
          <w:lang w:val="it-IT"/>
        </w:rPr>
      </w:pPr>
      <w:r w:rsidRPr="0084416E">
        <w:rPr>
          <w:b/>
          <w:color w:val="000000" w:themeColor="text1"/>
          <w:sz w:val="28"/>
          <w:szCs w:val="28"/>
          <w:lang w:val="it-IT"/>
        </w:rPr>
        <w:t>4. Thực hiện bài học:</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84416E" w:rsidRPr="0084416E" w:rsidTr="00386591">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fr-FR"/>
              </w:rPr>
            </w:pPr>
            <w:proofErr w:type="spellStart"/>
            <w:r w:rsidRPr="0084416E">
              <w:rPr>
                <w:b/>
                <w:color w:val="000000" w:themeColor="text1"/>
                <w:sz w:val="28"/>
                <w:szCs w:val="28"/>
                <w:lang w:val="fr-FR"/>
              </w:rPr>
              <w:t>Hoạt</w:t>
            </w:r>
            <w:proofErr w:type="spellEnd"/>
            <w:r w:rsidRPr="0084416E">
              <w:rPr>
                <w:b/>
                <w:color w:val="000000" w:themeColor="text1"/>
                <w:sz w:val="28"/>
                <w:szCs w:val="28"/>
                <w:lang w:val="fr-FR"/>
              </w:rPr>
              <w:t xml:space="preserve"> </w:t>
            </w:r>
            <w:proofErr w:type="spellStart"/>
            <w:r w:rsidRPr="0084416E">
              <w:rPr>
                <w:b/>
                <w:color w:val="000000" w:themeColor="text1"/>
                <w:sz w:val="28"/>
                <w:szCs w:val="28"/>
                <w:lang w:val="fr-FR"/>
              </w:rPr>
              <w:t>động</w:t>
            </w:r>
            <w:proofErr w:type="spellEnd"/>
            <w:r w:rsidRPr="0084416E">
              <w:rPr>
                <w:b/>
                <w:color w:val="000000" w:themeColor="text1"/>
                <w:sz w:val="28"/>
                <w:szCs w:val="28"/>
                <w:lang w:val="fr-FR"/>
              </w:rPr>
              <w:t xml:space="preserve"> </w:t>
            </w:r>
            <w:proofErr w:type="spellStart"/>
            <w:r w:rsidRPr="0084416E">
              <w:rPr>
                <w:b/>
                <w:color w:val="000000" w:themeColor="text1"/>
                <w:sz w:val="28"/>
                <w:szCs w:val="28"/>
                <w:lang w:val="fr-FR"/>
              </w:rPr>
              <w:t>dạy</w:t>
            </w:r>
            <w:proofErr w:type="spellEnd"/>
            <w:r w:rsidRPr="0084416E">
              <w:rPr>
                <w:b/>
                <w:color w:val="000000" w:themeColor="text1"/>
                <w:sz w:val="28"/>
                <w:szCs w:val="28"/>
                <w:lang w:val="fr-FR"/>
              </w:rPr>
              <w:t xml:space="preserve"> </w:t>
            </w:r>
            <w:proofErr w:type="spellStart"/>
            <w:r w:rsidRPr="0084416E">
              <w:rPr>
                <w:b/>
                <w:color w:val="000000" w:themeColor="text1"/>
                <w:sz w:val="28"/>
                <w:szCs w:val="28"/>
                <w:lang w:val="fr-FR"/>
              </w:rPr>
              <w:t>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Thời gian</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(phút)</w:t>
            </w:r>
          </w:p>
        </w:tc>
      </w:tr>
      <w:tr w:rsidR="0084416E" w:rsidRPr="0084416E" w:rsidTr="00386591">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r>
      <w:tr w:rsidR="0084416E"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jc w:val="center"/>
              <w:rPr>
                <w:bCs/>
                <w:color w:val="000000" w:themeColor="text1"/>
                <w:sz w:val="28"/>
                <w:szCs w:val="28"/>
                <w:lang w:val="de-DE"/>
              </w:rPr>
            </w:pPr>
            <w:r w:rsidRPr="0084416E">
              <w:rPr>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de-DE"/>
              </w:rPr>
            </w:pPr>
            <w:r w:rsidRPr="0084416E">
              <w:rPr>
                <w:b/>
                <w:bCs/>
                <w:color w:val="000000" w:themeColor="text1"/>
                <w:sz w:val="28"/>
                <w:szCs w:val="28"/>
                <w:u w:val="single"/>
                <w:lang w:val="de-DE"/>
              </w:rPr>
              <w:t>Dẫn nhập</w:t>
            </w:r>
          </w:p>
          <w:p w:rsidR="00386591" w:rsidRDefault="0039721B" w:rsidP="00386591">
            <w:pPr>
              <w:jc w:val="both"/>
              <w:rPr>
                <w:color w:val="000000" w:themeColor="text1"/>
                <w:sz w:val="28"/>
                <w:szCs w:val="28"/>
                <w:shd w:val="clear" w:color="auto" w:fill="FFFFFF"/>
              </w:rPr>
            </w:pPr>
            <w:r>
              <w:rPr>
                <w:rFonts w:ascii="Tahoma" w:hAnsi="Tahoma" w:cs="Tahoma"/>
                <w:color w:val="333333"/>
                <w:sz w:val="21"/>
                <w:szCs w:val="21"/>
                <w:shd w:val="clear" w:color="auto" w:fill="FFFFFF"/>
              </w:rPr>
              <w:t> </w:t>
            </w:r>
            <w:proofErr w:type="spellStart"/>
            <w:r w:rsidRPr="0039721B">
              <w:rPr>
                <w:color w:val="000000" w:themeColor="text1"/>
                <w:sz w:val="28"/>
                <w:szCs w:val="28"/>
                <w:shd w:val="clear" w:color="auto" w:fill="FFFFFF"/>
              </w:rPr>
              <w:t>Tư</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tưởng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đạo</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đức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phong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cách</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của</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Người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luôn</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là</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những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bài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học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quý</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cho</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toàn</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Đảng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toàn</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dân</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học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lastRenderedPageBreak/>
              <w:t>tập</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và</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làm</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theo.</w:t>
            </w:r>
            <w:proofErr w:type="spellEnd"/>
            <w:r w:rsidRPr="0039721B">
              <w:rPr>
                <w:color w:val="000000" w:themeColor="text1"/>
                <w:sz w:val="28"/>
                <w:szCs w:val="28"/>
                <w:shd w:val="clear" w:color="auto" w:fill="FFFFFF"/>
              </w:rPr>
              <w:t xml:space="preserve"> Con </w:t>
            </w:r>
            <w:proofErr w:type="spellStart"/>
            <w:r w:rsidRPr="0039721B">
              <w:rPr>
                <w:color w:val="000000" w:themeColor="text1"/>
                <w:sz w:val="28"/>
                <w:szCs w:val="28"/>
                <w:shd w:val="clear" w:color="auto" w:fill="FFFFFF"/>
              </w:rPr>
              <w:t>người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cuộc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đời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và</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sự</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nghiệp</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cách</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mạng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của</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Người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mãi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mãi</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là</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tấm</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gương</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cho</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các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thế</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hệ</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chúng</w:t>
            </w:r>
            <w:proofErr w:type="spellEnd"/>
            <w:r w:rsidRPr="0039721B">
              <w:rPr>
                <w:color w:val="000000" w:themeColor="text1"/>
                <w:sz w:val="28"/>
                <w:szCs w:val="28"/>
                <w:shd w:val="clear" w:color="auto" w:fill="FFFFFF"/>
              </w:rPr>
              <w:t xml:space="preserve"> ta </w:t>
            </w:r>
            <w:proofErr w:type="spellStart"/>
            <w:r w:rsidRPr="0039721B">
              <w:rPr>
                <w:color w:val="000000" w:themeColor="text1"/>
                <w:sz w:val="28"/>
                <w:szCs w:val="28"/>
                <w:shd w:val="clear" w:color="auto" w:fill="FFFFFF"/>
              </w:rPr>
              <w:t>học</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tập</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suốt</w:t>
            </w:r>
            <w:proofErr w:type="spellEnd"/>
            <w:r w:rsidRPr="0039721B">
              <w:rPr>
                <w:color w:val="000000" w:themeColor="text1"/>
                <w:sz w:val="28"/>
                <w:szCs w:val="28"/>
                <w:shd w:val="clear" w:color="auto" w:fill="FFFFFF"/>
              </w:rPr>
              <w:t xml:space="preserve"> </w:t>
            </w:r>
            <w:proofErr w:type="spellStart"/>
            <w:r w:rsidRPr="0039721B">
              <w:rPr>
                <w:color w:val="000000" w:themeColor="text1"/>
                <w:sz w:val="28"/>
                <w:szCs w:val="28"/>
                <w:shd w:val="clear" w:color="auto" w:fill="FFFFFF"/>
              </w:rPr>
              <w:t>đời</w:t>
            </w:r>
            <w:proofErr w:type="spellEnd"/>
            <w:r w:rsidRPr="0039721B">
              <w:rPr>
                <w:color w:val="000000" w:themeColor="text1"/>
                <w:sz w:val="28"/>
                <w:szCs w:val="28"/>
                <w:shd w:val="clear" w:color="auto" w:fill="FFFFFF"/>
              </w:rPr>
              <w:t>.</w:t>
            </w:r>
          </w:p>
          <w:p w:rsidR="0039721B" w:rsidRPr="0039721B" w:rsidRDefault="0039721B" w:rsidP="00386591">
            <w:pPr>
              <w:jc w:val="both"/>
              <w:rPr>
                <w:iCs/>
                <w:color w:val="000000" w:themeColor="text1"/>
                <w:sz w:val="28"/>
                <w:szCs w:val="28"/>
                <w:lang w:val="de-DE"/>
              </w:rPr>
            </w:pPr>
            <w:proofErr w:type="spellStart"/>
            <w:r>
              <w:rPr>
                <w:color w:val="000000" w:themeColor="text1"/>
                <w:sz w:val="28"/>
                <w:szCs w:val="28"/>
                <w:shd w:val="clear" w:color="auto" w:fill="FFFFFF"/>
              </w:rPr>
              <w:t>Vậy</w:t>
            </w:r>
            <w:proofErr w:type="spellEnd"/>
            <w:r>
              <w:rPr>
                <w:color w:val="000000" w:themeColor="text1"/>
                <w:sz w:val="28"/>
                <w:szCs w:val="28"/>
                <w:shd w:val="clear" w:color="auto" w:fill="FFFFFF"/>
              </w:rPr>
              <w:t xml:space="preserve"> </w:t>
            </w:r>
            <w:proofErr w:type="spellStart"/>
            <w:r>
              <w:rPr>
                <w:color w:val="000000" w:themeColor="text1"/>
                <w:sz w:val="28"/>
                <w:szCs w:val="28"/>
                <w:shd w:val="clear" w:color="auto" w:fill="FFFFFF"/>
              </w:rPr>
              <w:t>hôm</w:t>
            </w:r>
            <w:proofErr w:type="spellEnd"/>
            <w:r>
              <w:rPr>
                <w:color w:val="000000" w:themeColor="text1"/>
                <w:sz w:val="28"/>
                <w:szCs w:val="28"/>
                <w:shd w:val="clear" w:color="auto" w:fill="FFFFFF"/>
              </w:rPr>
              <w:t xml:space="preserve"> nay </w:t>
            </w:r>
            <w:proofErr w:type="spellStart"/>
            <w:r>
              <w:rPr>
                <w:color w:val="000000" w:themeColor="text1"/>
                <w:sz w:val="28"/>
                <w:szCs w:val="28"/>
                <w:shd w:val="clear" w:color="auto" w:fill="FFFFFF"/>
              </w:rPr>
              <w:t>chúng</w:t>
            </w:r>
            <w:proofErr w:type="spellEnd"/>
            <w:r>
              <w:rPr>
                <w:color w:val="000000" w:themeColor="text1"/>
                <w:sz w:val="28"/>
                <w:szCs w:val="28"/>
                <w:shd w:val="clear" w:color="auto" w:fill="FFFFFF"/>
              </w:rPr>
              <w:t xml:space="preserve"> ta</w:t>
            </w:r>
            <w:r w:rsidR="00ED1A90">
              <w:rPr>
                <w:color w:val="000000" w:themeColor="text1"/>
                <w:sz w:val="28"/>
                <w:szCs w:val="28"/>
                <w:shd w:val="clear" w:color="auto" w:fill="FFFFFF"/>
              </w:rPr>
              <w:t xml:space="preserve"> </w:t>
            </w:r>
            <w:proofErr w:type="spellStart"/>
            <w:proofErr w:type="gramStart"/>
            <w:r w:rsidR="00ED1A90">
              <w:rPr>
                <w:color w:val="000000" w:themeColor="text1"/>
                <w:sz w:val="28"/>
                <w:szCs w:val="28"/>
                <w:shd w:val="clear" w:color="auto" w:fill="FFFFFF"/>
              </w:rPr>
              <w:t>sẽ</w:t>
            </w:r>
            <w:proofErr w:type="spellEnd"/>
            <w:r w:rsidR="00ED1A90">
              <w:rPr>
                <w:color w:val="000000" w:themeColor="text1"/>
                <w:sz w:val="28"/>
                <w:szCs w:val="28"/>
                <w:shd w:val="clear" w:color="auto" w:fill="FFFFFF"/>
              </w:rPr>
              <w:t xml:space="preserve"> </w:t>
            </w:r>
            <w:r>
              <w:rPr>
                <w:color w:val="000000" w:themeColor="text1"/>
                <w:sz w:val="28"/>
                <w:szCs w:val="28"/>
                <w:shd w:val="clear" w:color="auto" w:fill="FFFFFF"/>
              </w:rPr>
              <w:t xml:space="preserve"> </w:t>
            </w:r>
            <w:proofErr w:type="spellStart"/>
            <w:r>
              <w:rPr>
                <w:color w:val="000000" w:themeColor="text1"/>
                <w:sz w:val="28"/>
                <w:szCs w:val="28"/>
                <w:shd w:val="clear" w:color="auto" w:fill="FFFFFF"/>
              </w:rPr>
              <w:t>ng</w:t>
            </w:r>
            <w:r w:rsidR="00ED1A90">
              <w:rPr>
                <w:color w:val="000000" w:themeColor="text1"/>
                <w:sz w:val="28"/>
                <w:szCs w:val="28"/>
                <w:shd w:val="clear" w:color="auto" w:fill="FFFFFF"/>
              </w:rPr>
              <w:t>hiên</w:t>
            </w:r>
            <w:proofErr w:type="spellEnd"/>
            <w:proofErr w:type="gramEnd"/>
            <w:r w:rsidR="00ED1A90">
              <w:rPr>
                <w:color w:val="000000" w:themeColor="text1"/>
                <w:sz w:val="28"/>
                <w:szCs w:val="28"/>
                <w:shd w:val="clear" w:color="auto" w:fill="FFFFFF"/>
              </w:rPr>
              <w:t xml:space="preserve"> </w:t>
            </w:r>
            <w:proofErr w:type="spellStart"/>
            <w:r w:rsidR="00ED1A90">
              <w:rPr>
                <w:color w:val="000000" w:themeColor="text1"/>
                <w:sz w:val="28"/>
                <w:szCs w:val="28"/>
                <w:shd w:val="clear" w:color="auto" w:fill="FFFFFF"/>
              </w:rPr>
              <w:t>cứu</w:t>
            </w:r>
            <w:proofErr w:type="spellEnd"/>
            <w:r w:rsidR="00ED1A90">
              <w:rPr>
                <w:color w:val="000000" w:themeColor="text1"/>
                <w:sz w:val="28"/>
                <w:szCs w:val="28"/>
                <w:shd w:val="clear" w:color="auto" w:fill="FFFFFF"/>
              </w:rPr>
              <w:t xml:space="preserve">  </w:t>
            </w:r>
            <w:proofErr w:type="spellStart"/>
            <w:r w:rsidR="00ED1A90">
              <w:rPr>
                <w:color w:val="000000" w:themeColor="text1"/>
                <w:sz w:val="28"/>
                <w:szCs w:val="28"/>
                <w:shd w:val="clear" w:color="auto" w:fill="FFFFFF"/>
              </w:rPr>
              <w:t>xem</w:t>
            </w:r>
            <w:proofErr w:type="spellEnd"/>
            <w:r w:rsidR="00ED1A90">
              <w:rPr>
                <w:color w:val="000000" w:themeColor="text1"/>
                <w:sz w:val="28"/>
                <w:szCs w:val="28"/>
                <w:shd w:val="clear" w:color="auto" w:fill="FFFFFF"/>
              </w:rPr>
              <w:t xml:space="preserve"> </w:t>
            </w:r>
            <w:proofErr w:type="spellStart"/>
            <w:r w:rsidR="00ED1A90">
              <w:rPr>
                <w:color w:val="000000" w:themeColor="text1"/>
                <w:sz w:val="28"/>
                <w:szCs w:val="28"/>
                <w:shd w:val="clear" w:color="auto" w:fill="FFFFFF"/>
              </w:rPr>
              <w:t>các</w:t>
            </w:r>
            <w:proofErr w:type="spellEnd"/>
            <w:r w:rsidR="00ED1A90">
              <w:rPr>
                <w:color w:val="000000" w:themeColor="text1"/>
                <w:sz w:val="28"/>
                <w:szCs w:val="28"/>
                <w:shd w:val="clear" w:color="auto" w:fill="FFFFFF"/>
              </w:rPr>
              <w:t xml:space="preserve"> </w:t>
            </w:r>
            <w:proofErr w:type="spellStart"/>
            <w:r w:rsidR="00ED1A90">
              <w:rPr>
                <w:color w:val="000000" w:themeColor="text1"/>
                <w:sz w:val="28"/>
                <w:szCs w:val="28"/>
                <w:shd w:val="clear" w:color="auto" w:fill="FFFFFF"/>
              </w:rPr>
              <w:t>em</w:t>
            </w:r>
            <w:proofErr w:type="spellEnd"/>
            <w:r w:rsidR="00ED1A90">
              <w:rPr>
                <w:color w:val="000000" w:themeColor="text1"/>
                <w:sz w:val="28"/>
                <w:szCs w:val="28"/>
                <w:shd w:val="clear" w:color="auto" w:fill="FFFFFF"/>
              </w:rPr>
              <w:t xml:space="preserve"> </w:t>
            </w:r>
            <w:proofErr w:type="spellStart"/>
            <w:r>
              <w:rPr>
                <w:color w:val="000000" w:themeColor="text1"/>
                <w:sz w:val="28"/>
                <w:szCs w:val="28"/>
                <w:shd w:val="clear" w:color="auto" w:fill="FFFFFF"/>
              </w:rPr>
              <w:t>cần</w:t>
            </w:r>
            <w:proofErr w:type="spellEnd"/>
            <w:r>
              <w:rPr>
                <w:color w:val="000000" w:themeColor="text1"/>
                <w:sz w:val="28"/>
                <w:szCs w:val="28"/>
                <w:shd w:val="clear" w:color="auto" w:fill="FFFFFF"/>
              </w:rPr>
              <w:t xml:space="preserve"> </w:t>
            </w:r>
            <w:proofErr w:type="spellStart"/>
            <w:r>
              <w:rPr>
                <w:color w:val="000000" w:themeColor="text1"/>
                <w:sz w:val="28"/>
                <w:szCs w:val="28"/>
                <w:shd w:val="clear" w:color="auto" w:fill="FFFFFF"/>
              </w:rPr>
              <w:t>học</w:t>
            </w:r>
            <w:proofErr w:type="spellEnd"/>
            <w:r>
              <w:rPr>
                <w:color w:val="000000" w:themeColor="text1"/>
                <w:sz w:val="28"/>
                <w:szCs w:val="28"/>
                <w:shd w:val="clear" w:color="auto" w:fill="FFFFFF"/>
              </w:rPr>
              <w:t xml:space="preserve"> </w:t>
            </w:r>
            <w:proofErr w:type="spellStart"/>
            <w:r>
              <w:rPr>
                <w:color w:val="000000" w:themeColor="text1"/>
                <w:sz w:val="28"/>
                <w:szCs w:val="28"/>
                <w:shd w:val="clear" w:color="auto" w:fill="FFFFFF"/>
              </w:rPr>
              <w:t>những</w:t>
            </w:r>
            <w:proofErr w:type="spellEnd"/>
            <w:r>
              <w:rPr>
                <w:color w:val="000000" w:themeColor="text1"/>
                <w:sz w:val="28"/>
                <w:szCs w:val="28"/>
                <w:shd w:val="clear" w:color="auto" w:fill="FFFFFF"/>
              </w:rPr>
              <w:t xml:space="preserve"> </w:t>
            </w:r>
            <w:proofErr w:type="spellStart"/>
            <w:r>
              <w:rPr>
                <w:color w:val="000000" w:themeColor="text1"/>
                <w:sz w:val="28"/>
                <w:szCs w:val="28"/>
                <w:shd w:val="clear" w:color="auto" w:fill="FFFFFF"/>
              </w:rPr>
              <w:t>gì</w:t>
            </w:r>
            <w:proofErr w:type="spellEnd"/>
            <w:r>
              <w:rPr>
                <w:color w:val="000000" w:themeColor="text1"/>
                <w:sz w:val="28"/>
                <w:szCs w:val="28"/>
                <w:shd w:val="clear" w:color="auto" w:fill="FFFFFF"/>
              </w:rPr>
              <w:t xml:space="preserve"> ở </w:t>
            </w:r>
            <w:proofErr w:type="spellStart"/>
            <w:r>
              <w:rPr>
                <w:color w:val="000000" w:themeColor="text1"/>
                <w:sz w:val="28"/>
                <w:szCs w:val="28"/>
                <w:shd w:val="clear" w:color="auto" w:fill="FFFFFF"/>
              </w:rPr>
              <w:t>Bác</w:t>
            </w:r>
            <w:proofErr w:type="spellEnd"/>
            <w:r>
              <w:rPr>
                <w:color w:val="000000" w:themeColor="text1"/>
                <w:sz w:val="28"/>
                <w:szCs w:val="28"/>
                <w:shd w:val="clear" w:color="auto" w:fill="FFFFFF"/>
              </w:rPr>
              <w:t>.</w:t>
            </w:r>
          </w:p>
          <w:p w:rsidR="00CB743E" w:rsidRPr="0084416E" w:rsidRDefault="00CB743E" w:rsidP="00386591">
            <w:pPr>
              <w:jc w:val="both"/>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tcPr>
          <w:p w:rsidR="00386591" w:rsidRDefault="00AE6CED" w:rsidP="008A09A4">
            <w:pPr>
              <w:rPr>
                <w:color w:val="000000" w:themeColor="text1"/>
                <w:sz w:val="28"/>
                <w:szCs w:val="28"/>
                <w:lang w:val="de-DE"/>
              </w:rPr>
            </w:pPr>
            <w:r>
              <w:rPr>
                <w:color w:val="000000" w:themeColor="text1"/>
                <w:sz w:val="28"/>
                <w:szCs w:val="28"/>
                <w:lang w:val="de-DE"/>
              </w:rPr>
              <w:lastRenderedPageBreak/>
              <w:t>Dẫn dắt vào bài</w:t>
            </w:r>
          </w:p>
          <w:p w:rsidR="00AE6CED" w:rsidRPr="0084416E" w:rsidRDefault="00AE6CED" w:rsidP="008A09A4">
            <w:pPr>
              <w:rPr>
                <w:color w:val="000000" w:themeColor="text1"/>
                <w:sz w:val="28"/>
                <w:szCs w:val="28"/>
                <w:lang w:val="de-DE"/>
              </w:rPr>
            </w:pPr>
            <w:r>
              <w:rPr>
                <w:color w:val="000000" w:themeColor="text1"/>
                <w:sz w:val="28"/>
                <w:szCs w:val="28"/>
                <w:lang w:val="de-DE"/>
              </w:rPr>
              <w:t>Ghi tựa, mục của bài lên bảng</w:t>
            </w:r>
          </w:p>
        </w:tc>
        <w:tc>
          <w:tcPr>
            <w:tcW w:w="2535" w:type="dxa"/>
            <w:tcBorders>
              <w:top w:val="single" w:sz="4" w:space="0" w:color="auto"/>
              <w:left w:val="single" w:sz="4" w:space="0" w:color="auto"/>
              <w:bottom w:val="single" w:sz="4" w:space="0" w:color="auto"/>
              <w:right w:val="single" w:sz="4" w:space="0" w:color="auto"/>
            </w:tcBorders>
          </w:tcPr>
          <w:p w:rsidR="00386591" w:rsidRDefault="00AE6CED" w:rsidP="008A09A4">
            <w:pPr>
              <w:rPr>
                <w:color w:val="000000" w:themeColor="text1"/>
                <w:sz w:val="28"/>
                <w:szCs w:val="28"/>
                <w:lang w:val="de-DE"/>
              </w:rPr>
            </w:pPr>
            <w:r>
              <w:rPr>
                <w:color w:val="000000" w:themeColor="text1"/>
                <w:sz w:val="28"/>
                <w:szCs w:val="28"/>
                <w:lang w:val="de-DE"/>
              </w:rPr>
              <w:t>Lắng nghe</w:t>
            </w:r>
          </w:p>
          <w:p w:rsidR="00AE6CED" w:rsidRPr="0084416E" w:rsidRDefault="00AE6CED" w:rsidP="008A09A4">
            <w:pPr>
              <w:rPr>
                <w:color w:val="000000" w:themeColor="text1"/>
                <w:sz w:val="28"/>
                <w:szCs w:val="28"/>
                <w:lang w:val="de-DE"/>
              </w:rPr>
            </w:pPr>
            <w:r>
              <w:rPr>
                <w:color w:val="000000" w:themeColor="text1"/>
                <w:sz w:val="28"/>
                <w:szCs w:val="28"/>
                <w:lang w:val="de-DE"/>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jc w:val="center"/>
              <w:rPr>
                <w:color w:val="000000" w:themeColor="text1"/>
                <w:sz w:val="28"/>
                <w:szCs w:val="28"/>
                <w:lang w:val="de-DE"/>
              </w:rPr>
            </w:pPr>
            <w:r w:rsidRPr="0084416E">
              <w:rPr>
                <w:color w:val="000000" w:themeColor="text1"/>
                <w:sz w:val="28"/>
                <w:szCs w:val="28"/>
                <w:lang w:val="de-DE"/>
              </w:rPr>
              <w:t>0</w:t>
            </w:r>
            <w:r w:rsidR="0039721B">
              <w:rPr>
                <w:color w:val="000000" w:themeColor="text1"/>
                <w:sz w:val="28"/>
                <w:szCs w:val="28"/>
                <w:lang w:val="de-DE"/>
              </w:rPr>
              <w:t>2</w:t>
            </w:r>
          </w:p>
        </w:tc>
      </w:tr>
      <w:tr w:rsidR="0084416E" w:rsidRPr="0084416E" w:rsidTr="00386591">
        <w:tc>
          <w:tcPr>
            <w:tcW w:w="587" w:type="dxa"/>
            <w:vMerge w:val="restart"/>
            <w:tcBorders>
              <w:top w:val="single" w:sz="4" w:space="0" w:color="auto"/>
              <w:left w:val="single" w:sz="4" w:space="0" w:color="auto"/>
              <w:right w:val="single" w:sz="4" w:space="0" w:color="auto"/>
            </w:tcBorders>
          </w:tcPr>
          <w:p w:rsidR="00386591" w:rsidRPr="0084416E" w:rsidRDefault="00386591" w:rsidP="00386591">
            <w:pPr>
              <w:jc w:val="center"/>
              <w:rPr>
                <w:bCs/>
                <w:color w:val="000000" w:themeColor="text1"/>
                <w:sz w:val="28"/>
                <w:szCs w:val="28"/>
                <w:lang w:val="de-DE"/>
              </w:rPr>
            </w:pPr>
            <w:r w:rsidRPr="0084416E">
              <w:rPr>
                <w:bCs/>
                <w:color w:val="000000" w:themeColor="text1"/>
                <w:sz w:val="28"/>
                <w:szCs w:val="28"/>
                <w:lang w:val="de-DE"/>
              </w:rPr>
              <w:t>2</w:t>
            </w:r>
          </w:p>
        </w:tc>
        <w:tc>
          <w:tcPr>
            <w:tcW w:w="3207" w:type="dxa"/>
            <w:tcBorders>
              <w:top w:val="single" w:sz="4" w:space="0" w:color="auto"/>
              <w:left w:val="single" w:sz="4" w:space="0" w:color="auto"/>
              <w:bottom w:val="single" w:sz="4" w:space="0" w:color="auto"/>
              <w:right w:val="single" w:sz="4" w:space="0" w:color="auto"/>
            </w:tcBorders>
          </w:tcPr>
          <w:p w:rsidR="00AA340B" w:rsidRPr="0084416E" w:rsidRDefault="00AA340B" w:rsidP="00AA340B">
            <w:pPr>
              <w:jc w:val="both"/>
              <w:rPr>
                <w:b/>
                <w:color w:val="000000" w:themeColor="text1"/>
                <w:sz w:val="28"/>
                <w:szCs w:val="28"/>
                <w:lang w:val="nl-NL"/>
              </w:rPr>
            </w:pPr>
            <w:bookmarkStart w:id="2" w:name="_Toc2032726"/>
            <w:r w:rsidRPr="0084416E">
              <w:rPr>
                <w:b/>
                <w:color w:val="000000" w:themeColor="text1"/>
                <w:sz w:val="28"/>
                <w:szCs w:val="28"/>
                <w:lang w:val="nl-NL"/>
              </w:rPr>
              <w:t>4. Học tập và làm theo tư tưởng, đạo đức, phong cách Hồ Chí Minh trong giai đoạn hiện nay</w:t>
            </w:r>
            <w:bookmarkEnd w:id="2"/>
          </w:p>
          <w:p w:rsidR="00386591" w:rsidRPr="0084416E" w:rsidRDefault="00AA340B" w:rsidP="00AA340B">
            <w:pPr>
              <w:jc w:val="both"/>
              <w:rPr>
                <w:b/>
                <w:bCs/>
                <w:i/>
                <w:color w:val="000000" w:themeColor="text1"/>
                <w:sz w:val="28"/>
                <w:szCs w:val="28"/>
                <w:lang w:val="nl-NL"/>
              </w:rPr>
            </w:pPr>
            <w:bookmarkStart w:id="3" w:name="_Toc2032727"/>
            <w:r w:rsidRPr="0084416E">
              <w:rPr>
                <w:b/>
                <w:bCs/>
                <w:i/>
                <w:color w:val="000000" w:themeColor="text1"/>
                <w:sz w:val="28"/>
                <w:szCs w:val="28"/>
                <w:lang w:val="nl-NL"/>
              </w:rPr>
              <w:t>4.1. Sự cần thiết phải học tập và làm theo tư tưởng, đạo đức, phong cách Hồ Chí Minh.</w:t>
            </w:r>
            <w:bookmarkEnd w:id="3"/>
          </w:p>
          <w:p w:rsidR="0068390D" w:rsidRPr="0084416E" w:rsidRDefault="0068390D" w:rsidP="00AA340B">
            <w:pPr>
              <w:jc w:val="both"/>
              <w:rPr>
                <w:color w:val="000000" w:themeColor="text1"/>
                <w:sz w:val="28"/>
                <w:szCs w:val="28"/>
                <w:lang w:val="nb-NO"/>
              </w:rPr>
            </w:pPr>
          </w:p>
        </w:tc>
        <w:tc>
          <w:tcPr>
            <w:tcW w:w="2456" w:type="dxa"/>
            <w:tcBorders>
              <w:top w:val="single" w:sz="4" w:space="0" w:color="auto"/>
              <w:left w:val="single" w:sz="4" w:space="0" w:color="auto"/>
              <w:right w:val="single" w:sz="4" w:space="0" w:color="auto"/>
            </w:tcBorders>
          </w:tcPr>
          <w:p w:rsidR="00386591" w:rsidRPr="0084416E" w:rsidRDefault="0068390D" w:rsidP="0068390D">
            <w:pPr>
              <w:jc w:val="both"/>
              <w:rPr>
                <w:i/>
                <w:color w:val="000000" w:themeColor="text1"/>
                <w:sz w:val="28"/>
                <w:szCs w:val="28"/>
                <w:lang w:val="nb-NO"/>
              </w:rPr>
            </w:pPr>
            <w:r w:rsidRPr="0084416E">
              <w:rPr>
                <w:color w:val="000000" w:themeColor="text1"/>
                <w:sz w:val="28"/>
                <w:szCs w:val="28"/>
                <w:lang w:val="nb-NO"/>
              </w:rPr>
              <w:t xml:space="preserve">- </w:t>
            </w:r>
            <w:r w:rsidR="00FE067C" w:rsidRPr="0084416E">
              <w:rPr>
                <w:color w:val="000000" w:themeColor="text1"/>
                <w:sz w:val="28"/>
                <w:szCs w:val="28"/>
                <w:lang w:val="nb-NO"/>
              </w:rPr>
              <w:t xml:space="preserve">GV hỏi: </w:t>
            </w:r>
            <w:r w:rsidRPr="0084416E">
              <w:rPr>
                <w:color w:val="000000" w:themeColor="text1"/>
                <w:sz w:val="28"/>
                <w:szCs w:val="28"/>
                <w:lang w:val="nb-NO"/>
              </w:rPr>
              <w:t xml:space="preserve"> </w:t>
            </w:r>
            <w:r w:rsidRPr="0084416E">
              <w:rPr>
                <w:i/>
                <w:color w:val="000000" w:themeColor="text1"/>
                <w:sz w:val="28"/>
                <w:szCs w:val="28"/>
                <w:lang w:val="nb-NO"/>
              </w:rPr>
              <w:t>Theo các em, trong giai đoạn hiện nay các em có cần phải học tập tư tưởng đạo đức, phong cách Hồ Chí Minh hay không? Vì sao?</w:t>
            </w:r>
          </w:p>
          <w:p w:rsidR="0068390D" w:rsidRPr="0084416E" w:rsidRDefault="0068390D" w:rsidP="00386591">
            <w:pPr>
              <w:rPr>
                <w:color w:val="000000" w:themeColor="text1"/>
                <w:sz w:val="28"/>
                <w:szCs w:val="28"/>
                <w:lang w:val="nb-NO"/>
              </w:rPr>
            </w:pPr>
            <w:r w:rsidRPr="0084416E">
              <w:rPr>
                <w:color w:val="000000" w:themeColor="text1"/>
                <w:sz w:val="28"/>
                <w:szCs w:val="28"/>
                <w:lang w:val="nb-NO"/>
              </w:rPr>
              <w:t>-Gv phân tích làm rõ yêu cầu từ thực tiễn và từ lý luận của Nghị quyết Trung ương Đảng để SV thấy sự cần thiết phải học tập và làm theo tư tưởng, đạo đức, phong cách của Bác.</w:t>
            </w:r>
          </w:p>
        </w:tc>
        <w:tc>
          <w:tcPr>
            <w:tcW w:w="2535" w:type="dxa"/>
            <w:tcBorders>
              <w:top w:val="single" w:sz="4" w:space="0" w:color="auto"/>
              <w:left w:val="single" w:sz="4" w:space="0" w:color="auto"/>
              <w:right w:val="single" w:sz="4" w:space="0" w:color="auto"/>
            </w:tcBorders>
          </w:tcPr>
          <w:p w:rsidR="007320EC" w:rsidRPr="0084416E" w:rsidRDefault="0068390D" w:rsidP="000B0E09">
            <w:pPr>
              <w:rPr>
                <w:color w:val="000000" w:themeColor="text1"/>
                <w:sz w:val="28"/>
                <w:szCs w:val="28"/>
                <w:lang w:val="nb-NO"/>
              </w:rPr>
            </w:pPr>
            <w:r w:rsidRPr="0084416E">
              <w:rPr>
                <w:color w:val="000000" w:themeColor="text1"/>
                <w:sz w:val="28"/>
                <w:szCs w:val="28"/>
                <w:lang w:val="nb-NO"/>
              </w:rPr>
              <w:t>Lắng nghe</w:t>
            </w:r>
          </w:p>
          <w:p w:rsidR="0068390D" w:rsidRPr="0084416E" w:rsidRDefault="0068390D" w:rsidP="000B0E09">
            <w:pPr>
              <w:rPr>
                <w:color w:val="000000" w:themeColor="text1"/>
                <w:sz w:val="28"/>
                <w:szCs w:val="28"/>
                <w:lang w:val="nb-NO"/>
              </w:rPr>
            </w:pPr>
            <w:r w:rsidRPr="0084416E">
              <w:rPr>
                <w:color w:val="000000" w:themeColor="text1"/>
                <w:sz w:val="28"/>
                <w:szCs w:val="28"/>
                <w:lang w:val="nb-NO"/>
              </w:rPr>
              <w:t>Trả lời</w:t>
            </w: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r w:rsidRPr="0084416E">
              <w:rPr>
                <w:color w:val="000000" w:themeColor="text1"/>
                <w:sz w:val="28"/>
                <w:szCs w:val="28"/>
                <w:lang w:val="nb-NO"/>
              </w:rPr>
              <w:t>Lắng nghe</w:t>
            </w:r>
          </w:p>
          <w:p w:rsidR="0068390D" w:rsidRPr="0084416E" w:rsidRDefault="0068390D" w:rsidP="000B0E09">
            <w:pPr>
              <w:rPr>
                <w:color w:val="000000" w:themeColor="text1"/>
                <w:sz w:val="28"/>
                <w:szCs w:val="28"/>
                <w:lang w:val="nb-NO"/>
              </w:rPr>
            </w:pPr>
            <w:r w:rsidRPr="0084416E">
              <w:rPr>
                <w:color w:val="000000" w:themeColor="text1"/>
                <w:sz w:val="28"/>
                <w:szCs w:val="28"/>
                <w:lang w:val="nb-NO"/>
              </w:rPr>
              <w:t>Ghi chép</w:t>
            </w:r>
          </w:p>
          <w:p w:rsidR="0068390D" w:rsidRPr="0084416E" w:rsidRDefault="0068390D" w:rsidP="000B0E09">
            <w:pPr>
              <w:rPr>
                <w:color w:val="000000" w:themeColor="text1"/>
                <w:sz w:val="28"/>
                <w:szCs w:val="28"/>
                <w:lang w:val="nb-NO"/>
              </w:rPr>
            </w:pPr>
            <w:r w:rsidRPr="0084416E">
              <w:rPr>
                <w:color w:val="000000" w:themeColor="text1"/>
                <w:sz w:val="28"/>
                <w:szCs w:val="28"/>
                <w:lang w:val="nb-NO"/>
              </w:rPr>
              <w:t>Phản biện (nếu có)</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84416E" w:rsidP="0039721B">
            <w:pPr>
              <w:jc w:val="center"/>
              <w:rPr>
                <w:color w:val="000000" w:themeColor="text1"/>
                <w:sz w:val="28"/>
                <w:szCs w:val="28"/>
                <w:lang w:val="nb-NO"/>
              </w:rPr>
            </w:pPr>
            <w:r w:rsidRPr="0084416E">
              <w:rPr>
                <w:color w:val="000000" w:themeColor="text1"/>
                <w:sz w:val="28"/>
                <w:szCs w:val="28"/>
                <w:lang w:val="nb-NO"/>
              </w:rPr>
              <w:t>2</w:t>
            </w:r>
            <w:r w:rsidR="0039721B">
              <w:rPr>
                <w:color w:val="000000" w:themeColor="text1"/>
                <w:sz w:val="28"/>
                <w:szCs w:val="28"/>
                <w:lang w:val="nb-NO"/>
              </w:rPr>
              <w:t>7</w:t>
            </w:r>
          </w:p>
        </w:tc>
      </w:tr>
      <w:tr w:rsidR="0084416E" w:rsidRPr="0084416E" w:rsidTr="0068390D">
        <w:trPr>
          <w:trHeight w:val="1394"/>
        </w:trPr>
        <w:tc>
          <w:tcPr>
            <w:tcW w:w="587" w:type="dxa"/>
            <w:vMerge/>
            <w:tcBorders>
              <w:left w:val="single" w:sz="4" w:space="0" w:color="auto"/>
              <w:right w:val="single" w:sz="4" w:space="0" w:color="auto"/>
            </w:tcBorders>
          </w:tcPr>
          <w:p w:rsidR="00386591" w:rsidRPr="0084416E" w:rsidRDefault="00386591" w:rsidP="00386591">
            <w:pPr>
              <w:jc w:val="center"/>
              <w:rPr>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68390D" w:rsidP="00386591">
            <w:pPr>
              <w:jc w:val="both"/>
              <w:rPr>
                <w:b/>
                <w:bCs/>
                <w:color w:val="000000" w:themeColor="text1"/>
                <w:sz w:val="28"/>
                <w:szCs w:val="28"/>
                <w:lang w:val="nb-NO"/>
              </w:rPr>
            </w:pPr>
            <w:r w:rsidRPr="0084416E">
              <w:rPr>
                <w:b/>
                <w:bCs/>
                <w:i/>
                <w:color w:val="000000" w:themeColor="text1"/>
                <w:sz w:val="28"/>
                <w:szCs w:val="28"/>
                <w:lang w:val="nl-NL"/>
              </w:rPr>
              <w:t>4.2. Nội dung chủ yếu của học tập và làm theo tư tưởng, đạo đức, phong cách Hồ Chí Min</w:t>
            </w:r>
            <w:r w:rsidR="00FE067C" w:rsidRPr="0084416E">
              <w:rPr>
                <w:b/>
                <w:bCs/>
                <w:i/>
                <w:color w:val="000000" w:themeColor="text1"/>
                <w:sz w:val="28"/>
                <w:szCs w:val="28"/>
                <w:lang w:val="nl-NL"/>
              </w:rPr>
              <w:t>h</w:t>
            </w:r>
          </w:p>
        </w:tc>
        <w:tc>
          <w:tcPr>
            <w:tcW w:w="2456" w:type="dxa"/>
            <w:tcBorders>
              <w:top w:val="single" w:sz="4" w:space="0" w:color="auto"/>
              <w:left w:val="single" w:sz="4" w:space="0" w:color="auto"/>
              <w:bottom w:val="single" w:sz="4" w:space="0" w:color="auto"/>
              <w:right w:val="single" w:sz="4" w:space="0" w:color="auto"/>
            </w:tcBorders>
          </w:tcPr>
          <w:p w:rsidR="0068390D" w:rsidRPr="0084416E" w:rsidRDefault="00FE067C" w:rsidP="0068390D">
            <w:pPr>
              <w:jc w:val="both"/>
              <w:rPr>
                <w:i/>
                <w:color w:val="000000" w:themeColor="text1"/>
                <w:sz w:val="28"/>
                <w:szCs w:val="28"/>
                <w:lang w:val="nb-NO"/>
              </w:rPr>
            </w:pPr>
            <w:r w:rsidRPr="0084416E">
              <w:rPr>
                <w:color w:val="000000" w:themeColor="text1"/>
                <w:sz w:val="28"/>
                <w:szCs w:val="28"/>
                <w:lang w:val="nb-NO"/>
              </w:rPr>
              <w:t xml:space="preserve">- Gv hỏi: </w:t>
            </w:r>
            <w:r w:rsidR="0068390D" w:rsidRPr="0084416E">
              <w:rPr>
                <w:i/>
                <w:color w:val="000000" w:themeColor="text1"/>
                <w:sz w:val="28"/>
                <w:szCs w:val="28"/>
                <w:lang w:val="nb-NO"/>
              </w:rPr>
              <w:t xml:space="preserve">Chúng ta cần học tập ở Người những phẩm chất gì? </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 Gv phân tích những phẩm chất đạo đức cần thiết phải học</w:t>
            </w:r>
          </w:p>
          <w:p w:rsidR="00FE067C" w:rsidRPr="0084416E" w:rsidRDefault="00FE067C" w:rsidP="0068390D">
            <w:pPr>
              <w:jc w:val="both"/>
              <w:rPr>
                <w:i/>
                <w:color w:val="000000" w:themeColor="text1"/>
                <w:sz w:val="28"/>
                <w:szCs w:val="28"/>
                <w:lang w:val="nb-NO"/>
              </w:rPr>
            </w:pPr>
            <w:r w:rsidRPr="0084416E">
              <w:rPr>
                <w:i/>
                <w:color w:val="000000" w:themeColor="text1"/>
                <w:sz w:val="28"/>
                <w:szCs w:val="28"/>
                <w:lang w:val="nb-NO"/>
              </w:rPr>
              <w:t>- Phong cách là gì?</w:t>
            </w:r>
          </w:p>
          <w:p w:rsidR="00FE067C" w:rsidRPr="0084416E" w:rsidRDefault="00FE067C" w:rsidP="0068390D">
            <w:pPr>
              <w:jc w:val="both"/>
              <w:rPr>
                <w:color w:val="000000" w:themeColor="text1"/>
                <w:sz w:val="28"/>
                <w:szCs w:val="28"/>
                <w:lang w:val="nb-NO"/>
              </w:rPr>
            </w:pPr>
            <w:r w:rsidRPr="0084416E">
              <w:rPr>
                <w:i/>
                <w:color w:val="000000" w:themeColor="text1"/>
                <w:sz w:val="28"/>
                <w:szCs w:val="28"/>
                <w:lang w:val="nb-NO"/>
              </w:rPr>
              <w:t>Em nào nói về phong cách của  mình?</w:t>
            </w:r>
          </w:p>
          <w:p w:rsidR="00FE067C" w:rsidRPr="0084416E" w:rsidRDefault="00FE067C" w:rsidP="00ED1A90">
            <w:pPr>
              <w:pStyle w:val="ListParagraph"/>
              <w:shd w:val="clear" w:color="auto" w:fill="FFFFFF"/>
              <w:spacing w:line="420" w:lineRule="atLeast"/>
              <w:ind w:left="0"/>
              <w:jc w:val="both"/>
              <w:rPr>
                <w:bCs/>
                <w:i/>
                <w:color w:val="000000" w:themeColor="text1"/>
                <w:sz w:val="28"/>
                <w:szCs w:val="28"/>
              </w:rPr>
            </w:pPr>
            <w:r w:rsidRPr="0084416E">
              <w:rPr>
                <w:color w:val="000000" w:themeColor="text1"/>
                <w:sz w:val="28"/>
                <w:szCs w:val="28"/>
                <w:lang w:val="nb-NO"/>
              </w:rPr>
              <w:lastRenderedPageBreak/>
              <w:t>- Giải thích về khái niệm «phong cách»; phân tích cho SV thấy được các phong cách của Hồ Chí Minh đồng thời phân tích các giải pháp theo tinh thần Nghị quyết Đại hội XII để đ</w:t>
            </w:r>
            <w:proofErr w:type="spellStart"/>
            <w:r w:rsidRPr="0084416E">
              <w:rPr>
                <w:bCs/>
                <w:color w:val="000000" w:themeColor="text1"/>
                <w:sz w:val="28"/>
                <w:szCs w:val="28"/>
              </w:rPr>
              <w:t>ẩy</w:t>
            </w:r>
            <w:proofErr w:type="spellEnd"/>
            <w:r w:rsidRPr="0084416E">
              <w:rPr>
                <w:bCs/>
                <w:color w:val="000000" w:themeColor="text1"/>
                <w:sz w:val="28"/>
                <w:szCs w:val="28"/>
              </w:rPr>
              <w:t xml:space="preserve"> </w:t>
            </w:r>
            <w:proofErr w:type="spellStart"/>
            <w:r w:rsidRPr="0084416E">
              <w:rPr>
                <w:bCs/>
                <w:color w:val="000000" w:themeColor="text1"/>
                <w:sz w:val="28"/>
                <w:szCs w:val="28"/>
              </w:rPr>
              <w:t>mạnh</w:t>
            </w:r>
            <w:proofErr w:type="spellEnd"/>
            <w:r w:rsidRPr="0084416E">
              <w:rPr>
                <w:bCs/>
                <w:color w:val="000000" w:themeColor="text1"/>
                <w:sz w:val="28"/>
                <w:szCs w:val="28"/>
              </w:rPr>
              <w:t xml:space="preserve"> </w:t>
            </w:r>
            <w:proofErr w:type="spellStart"/>
            <w:r w:rsidRPr="0084416E">
              <w:rPr>
                <w:bCs/>
                <w:color w:val="000000" w:themeColor="text1"/>
                <w:sz w:val="28"/>
                <w:szCs w:val="28"/>
              </w:rPr>
              <w:t>học</w:t>
            </w:r>
            <w:proofErr w:type="spellEnd"/>
            <w:r w:rsidRPr="0084416E">
              <w:rPr>
                <w:bCs/>
                <w:color w:val="000000" w:themeColor="text1"/>
                <w:sz w:val="28"/>
                <w:szCs w:val="28"/>
              </w:rPr>
              <w:t xml:space="preserve"> </w:t>
            </w:r>
            <w:proofErr w:type="spellStart"/>
            <w:r w:rsidRPr="0084416E">
              <w:rPr>
                <w:bCs/>
                <w:color w:val="000000" w:themeColor="text1"/>
                <w:sz w:val="28"/>
                <w:szCs w:val="28"/>
              </w:rPr>
              <w:t>tập</w:t>
            </w:r>
            <w:proofErr w:type="spellEnd"/>
            <w:r w:rsidRPr="0084416E">
              <w:rPr>
                <w:bCs/>
                <w:color w:val="000000" w:themeColor="text1"/>
                <w:sz w:val="28"/>
                <w:szCs w:val="28"/>
              </w:rPr>
              <w:t xml:space="preserve"> </w:t>
            </w:r>
            <w:proofErr w:type="spellStart"/>
            <w:r w:rsidRPr="0084416E">
              <w:rPr>
                <w:bCs/>
                <w:color w:val="000000" w:themeColor="text1"/>
                <w:sz w:val="28"/>
                <w:szCs w:val="28"/>
              </w:rPr>
              <w:t>và</w:t>
            </w:r>
            <w:proofErr w:type="spellEnd"/>
            <w:r w:rsidRPr="0084416E">
              <w:rPr>
                <w:bCs/>
                <w:color w:val="000000" w:themeColor="text1"/>
                <w:sz w:val="28"/>
                <w:szCs w:val="28"/>
              </w:rPr>
              <w:t xml:space="preserve"> </w:t>
            </w:r>
            <w:proofErr w:type="spellStart"/>
            <w:r w:rsidRPr="0084416E">
              <w:rPr>
                <w:bCs/>
                <w:color w:val="000000" w:themeColor="text1"/>
                <w:sz w:val="28"/>
                <w:szCs w:val="28"/>
              </w:rPr>
              <w:t>làm</w:t>
            </w:r>
            <w:proofErr w:type="spellEnd"/>
            <w:r w:rsidRPr="0084416E">
              <w:rPr>
                <w:bCs/>
                <w:color w:val="000000" w:themeColor="text1"/>
                <w:sz w:val="28"/>
                <w:szCs w:val="28"/>
              </w:rPr>
              <w:t xml:space="preserve"> </w:t>
            </w:r>
            <w:proofErr w:type="spellStart"/>
            <w:r w:rsidRPr="0084416E">
              <w:rPr>
                <w:bCs/>
                <w:color w:val="000000" w:themeColor="text1"/>
                <w:sz w:val="28"/>
                <w:szCs w:val="28"/>
              </w:rPr>
              <w:t>theo</w:t>
            </w:r>
            <w:proofErr w:type="spellEnd"/>
            <w:r w:rsidRPr="0084416E">
              <w:rPr>
                <w:bCs/>
                <w:color w:val="000000" w:themeColor="text1"/>
                <w:sz w:val="28"/>
                <w:szCs w:val="28"/>
              </w:rPr>
              <w:t xml:space="preserve"> </w:t>
            </w:r>
            <w:proofErr w:type="spellStart"/>
            <w:r w:rsidRPr="0084416E">
              <w:rPr>
                <w:bCs/>
                <w:color w:val="000000" w:themeColor="text1"/>
                <w:sz w:val="28"/>
                <w:szCs w:val="28"/>
              </w:rPr>
              <w:t>tư</w:t>
            </w:r>
            <w:proofErr w:type="spellEnd"/>
            <w:r w:rsidRPr="0084416E">
              <w:rPr>
                <w:bCs/>
                <w:color w:val="000000" w:themeColor="text1"/>
                <w:sz w:val="28"/>
                <w:szCs w:val="28"/>
              </w:rPr>
              <w:t xml:space="preserve"> </w:t>
            </w:r>
            <w:proofErr w:type="spellStart"/>
            <w:r w:rsidRPr="0084416E">
              <w:rPr>
                <w:bCs/>
                <w:color w:val="000000" w:themeColor="text1"/>
                <w:sz w:val="28"/>
                <w:szCs w:val="28"/>
              </w:rPr>
              <w:t>tưởng</w:t>
            </w:r>
            <w:proofErr w:type="spellEnd"/>
            <w:r w:rsidRPr="0084416E">
              <w:rPr>
                <w:bCs/>
                <w:color w:val="000000" w:themeColor="text1"/>
                <w:sz w:val="28"/>
                <w:szCs w:val="28"/>
              </w:rPr>
              <w:t xml:space="preserve">, </w:t>
            </w:r>
            <w:proofErr w:type="spellStart"/>
            <w:r w:rsidRPr="0084416E">
              <w:rPr>
                <w:bCs/>
                <w:color w:val="000000" w:themeColor="text1"/>
                <w:sz w:val="28"/>
                <w:szCs w:val="28"/>
              </w:rPr>
              <w:t>đạo</w:t>
            </w:r>
            <w:proofErr w:type="spellEnd"/>
            <w:r w:rsidRPr="0084416E">
              <w:rPr>
                <w:bCs/>
                <w:color w:val="000000" w:themeColor="text1"/>
                <w:sz w:val="28"/>
                <w:szCs w:val="28"/>
              </w:rPr>
              <w:t xml:space="preserve"> </w:t>
            </w:r>
            <w:proofErr w:type="spellStart"/>
            <w:r w:rsidRPr="0084416E">
              <w:rPr>
                <w:bCs/>
                <w:color w:val="000000" w:themeColor="text1"/>
                <w:sz w:val="28"/>
                <w:szCs w:val="28"/>
              </w:rPr>
              <w:t>đức</w:t>
            </w:r>
            <w:proofErr w:type="spellEnd"/>
            <w:r w:rsidRPr="0084416E">
              <w:rPr>
                <w:bCs/>
                <w:color w:val="000000" w:themeColor="text1"/>
                <w:sz w:val="28"/>
                <w:szCs w:val="28"/>
              </w:rPr>
              <w:t xml:space="preserve">, </w:t>
            </w:r>
            <w:proofErr w:type="spellStart"/>
            <w:r w:rsidRPr="0084416E">
              <w:rPr>
                <w:bCs/>
                <w:color w:val="000000" w:themeColor="text1"/>
                <w:sz w:val="28"/>
                <w:szCs w:val="28"/>
              </w:rPr>
              <w:t>phong</w:t>
            </w:r>
            <w:proofErr w:type="spellEnd"/>
            <w:r w:rsidRPr="0084416E">
              <w:rPr>
                <w:bCs/>
                <w:color w:val="000000" w:themeColor="text1"/>
                <w:sz w:val="28"/>
                <w:szCs w:val="28"/>
              </w:rPr>
              <w:t xml:space="preserve"> </w:t>
            </w:r>
            <w:proofErr w:type="spellStart"/>
            <w:r w:rsidRPr="0084416E">
              <w:rPr>
                <w:bCs/>
                <w:color w:val="000000" w:themeColor="text1"/>
                <w:sz w:val="28"/>
                <w:szCs w:val="28"/>
              </w:rPr>
              <w:t>cách</w:t>
            </w:r>
            <w:proofErr w:type="spellEnd"/>
            <w:r w:rsidRPr="0084416E">
              <w:rPr>
                <w:bCs/>
                <w:color w:val="000000" w:themeColor="text1"/>
                <w:sz w:val="28"/>
                <w:szCs w:val="28"/>
              </w:rPr>
              <w:t xml:space="preserve"> </w:t>
            </w:r>
            <w:proofErr w:type="spellStart"/>
            <w:r w:rsidRPr="0084416E">
              <w:rPr>
                <w:bCs/>
                <w:color w:val="000000" w:themeColor="text1"/>
                <w:sz w:val="28"/>
                <w:szCs w:val="28"/>
              </w:rPr>
              <w:t>Hồ</w:t>
            </w:r>
            <w:proofErr w:type="spellEnd"/>
            <w:r w:rsidRPr="0084416E">
              <w:rPr>
                <w:bCs/>
                <w:color w:val="000000" w:themeColor="text1"/>
                <w:sz w:val="28"/>
                <w:szCs w:val="28"/>
              </w:rPr>
              <w:t xml:space="preserve"> </w:t>
            </w:r>
            <w:proofErr w:type="spellStart"/>
            <w:r w:rsidRPr="0084416E">
              <w:rPr>
                <w:bCs/>
                <w:color w:val="000000" w:themeColor="text1"/>
                <w:sz w:val="28"/>
                <w:szCs w:val="28"/>
              </w:rPr>
              <w:t>Chí</w:t>
            </w:r>
            <w:proofErr w:type="spellEnd"/>
            <w:r w:rsidRPr="0084416E">
              <w:rPr>
                <w:bCs/>
                <w:color w:val="000000" w:themeColor="text1"/>
                <w:sz w:val="28"/>
                <w:szCs w:val="28"/>
              </w:rPr>
              <w:t xml:space="preserve"> Minh</w:t>
            </w:r>
          </w:p>
          <w:p w:rsidR="00386591" w:rsidRPr="0084416E" w:rsidRDefault="00386591" w:rsidP="0068390D">
            <w:pPr>
              <w:jc w:val="both"/>
              <w:rPr>
                <w:color w:val="000000" w:themeColor="text1"/>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68390D" w:rsidRPr="0084416E" w:rsidRDefault="00FE067C" w:rsidP="0068390D">
            <w:pPr>
              <w:jc w:val="both"/>
              <w:rPr>
                <w:color w:val="000000" w:themeColor="text1"/>
                <w:sz w:val="28"/>
                <w:szCs w:val="28"/>
                <w:lang w:val="nb-NO"/>
              </w:rPr>
            </w:pPr>
            <w:r w:rsidRPr="0084416E">
              <w:rPr>
                <w:color w:val="000000" w:themeColor="text1"/>
                <w:sz w:val="28"/>
                <w:szCs w:val="28"/>
                <w:lang w:val="nb-NO"/>
              </w:rPr>
              <w:lastRenderedPageBreak/>
              <w:t xml:space="preserve">Lắng nghe, </w:t>
            </w:r>
            <w:r w:rsidR="0068390D" w:rsidRPr="0084416E">
              <w:rPr>
                <w:color w:val="000000" w:themeColor="text1"/>
                <w:sz w:val="28"/>
                <w:szCs w:val="28"/>
                <w:lang w:val="nb-NO"/>
              </w:rPr>
              <w:t>trả lời câu hỏi</w:t>
            </w:r>
          </w:p>
          <w:p w:rsidR="00864066" w:rsidRPr="0084416E" w:rsidRDefault="00864066"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Lắng nghe</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Ghi chép</w:t>
            </w: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Lắng nghe</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Suy nghĩ</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Trả lời</w:t>
            </w: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lastRenderedPageBreak/>
              <w:t>Theo dõi lắng nghe</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84416E" w:rsidP="00386591">
            <w:pPr>
              <w:jc w:val="center"/>
              <w:rPr>
                <w:color w:val="000000" w:themeColor="text1"/>
                <w:sz w:val="28"/>
                <w:szCs w:val="28"/>
                <w:lang w:val="nb-NO"/>
              </w:rPr>
            </w:pPr>
            <w:r w:rsidRPr="0084416E">
              <w:rPr>
                <w:color w:val="000000" w:themeColor="text1"/>
                <w:sz w:val="28"/>
                <w:szCs w:val="28"/>
                <w:lang w:val="nb-NO"/>
              </w:rPr>
              <w:lastRenderedPageBreak/>
              <w:t>48</w:t>
            </w:r>
          </w:p>
        </w:tc>
      </w:tr>
      <w:tr w:rsidR="0084416E"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t>3</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nb-NO"/>
              </w:rPr>
            </w:pPr>
            <w:r w:rsidRPr="0084416E">
              <w:rPr>
                <w:b/>
                <w:bCs/>
                <w:color w:val="000000" w:themeColor="text1"/>
                <w:sz w:val="28"/>
                <w:szCs w:val="28"/>
                <w:u w:val="single"/>
                <w:lang w:val="nb-NO"/>
              </w:rPr>
              <w:t>Củng cố kiến thức và kết thúc bài:</w:t>
            </w:r>
          </w:p>
          <w:p w:rsidR="00386591" w:rsidRPr="0084416E" w:rsidRDefault="00386591" w:rsidP="00A3164B">
            <w:pPr>
              <w:ind w:left="360"/>
              <w:jc w:val="both"/>
              <w:rPr>
                <w:color w:val="000000" w:themeColor="text1"/>
                <w:sz w:val="28"/>
                <w:szCs w:val="28"/>
                <w:lang w:val="nb-NO"/>
              </w:rPr>
            </w:pPr>
            <w:r w:rsidRPr="0084416E">
              <w:rPr>
                <w:color w:val="000000" w:themeColor="text1"/>
                <w:sz w:val="28"/>
                <w:szCs w:val="28"/>
                <w:lang w:val="nb-NO"/>
              </w:rPr>
              <w:t>Nội dung tư tưởng Hồ Chí Minh:</w:t>
            </w:r>
          </w:p>
          <w:p w:rsidR="00386591" w:rsidRPr="0084416E" w:rsidRDefault="00FE067C" w:rsidP="0084416E">
            <w:pPr>
              <w:jc w:val="both"/>
              <w:rPr>
                <w:i/>
                <w:color w:val="000000" w:themeColor="text1"/>
                <w:sz w:val="28"/>
                <w:szCs w:val="28"/>
                <w:lang w:val="nb-NO"/>
              </w:rPr>
            </w:pPr>
            <w:r w:rsidRPr="0084416E">
              <w:rPr>
                <w:b/>
                <w:color w:val="000000" w:themeColor="text1"/>
                <w:sz w:val="28"/>
                <w:szCs w:val="28"/>
                <w:lang w:val="nb-NO"/>
              </w:rPr>
              <w:t>-</w:t>
            </w:r>
            <w:r w:rsidRPr="0084416E">
              <w:rPr>
                <w:i/>
                <w:color w:val="000000" w:themeColor="text1"/>
                <w:sz w:val="28"/>
                <w:szCs w:val="28"/>
                <w:lang w:val="nb-NO"/>
              </w:rPr>
              <w:t xml:space="preserve"> Sự cần thiết học tập tư tưởng, đạo đức và phong cách Hồ Chí Minh</w:t>
            </w:r>
          </w:p>
          <w:p w:rsidR="00FE067C" w:rsidRPr="0084416E" w:rsidRDefault="00FE067C" w:rsidP="0084416E">
            <w:pPr>
              <w:jc w:val="both"/>
              <w:rPr>
                <w:i/>
                <w:color w:val="000000" w:themeColor="text1"/>
                <w:sz w:val="28"/>
                <w:szCs w:val="28"/>
                <w:lang w:val="nb-NO"/>
              </w:rPr>
            </w:pPr>
            <w:r w:rsidRPr="0084416E">
              <w:rPr>
                <w:i/>
                <w:color w:val="000000" w:themeColor="text1"/>
                <w:sz w:val="28"/>
                <w:szCs w:val="28"/>
                <w:lang w:val="nb-NO"/>
              </w:rPr>
              <w:t>- Những nội dung học tập theo tư tưởng, đạo đức và phong cách Hồ Chí Minh</w:t>
            </w:r>
          </w:p>
          <w:p w:rsidR="00FE067C" w:rsidRPr="0084416E" w:rsidRDefault="00FE067C" w:rsidP="00386591">
            <w:pPr>
              <w:rPr>
                <w:b/>
                <w:color w:val="000000" w:themeColor="text1"/>
                <w:sz w:val="28"/>
                <w:szCs w:val="28"/>
                <w:lang w:val="nb-NO"/>
              </w:rPr>
            </w:pPr>
          </w:p>
          <w:p w:rsidR="00386591" w:rsidRPr="0084416E" w:rsidRDefault="00386591" w:rsidP="00386591">
            <w:pPr>
              <w:jc w:val="both"/>
              <w:rPr>
                <w:b/>
                <w:color w:val="000000" w:themeColor="text1"/>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nb-NO"/>
              </w:rPr>
              <w:t>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de-DE"/>
              </w:rPr>
              <w:t xml:space="preserve">Lắng nghe, </w:t>
            </w:r>
            <w:r w:rsidRPr="0084416E">
              <w:rPr>
                <w:color w:val="000000" w:themeColor="text1"/>
                <w:sz w:val="28"/>
                <w:szCs w:val="28"/>
                <w:lang w:val="vi-VN"/>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nb-NO"/>
              </w:rPr>
            </w:pPr>
            <w:r w:rsidRPr="0084416E">
              <w:rPr>
                <w:color w:val="000000" w:themeColor="text1"/>
                <w:sz w:val="28"/>
                <w:szCs w:val="28"/>
                <w:lang w:val="nb-NO"/>
              </w:rPr>
              <w:t>0</w:t>
            </w:r>
            <w:r w:rsidR="00A3164B" w:rsidRPr="0084416E">
              <w:rPr>
                <w:color w:val="000000" w:themeColor="text1"/>
                <w:sz w:val="28"/>
                <w:szCs w:val="28"/>
                <w:lang w:val="nb-NO"/>
              </w:rPr>
              <w:t>4</w:t>
            </w:r>
          </w:p>
        </w:tc>
      </w:tr>
      <w:tr w:rsidR="00386591" w:rsidRPr="0084416E" w:rsidTr="00386591">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t>4</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pt-BR"/>
              </w:rPr>
            </w:pPr>
            <w:r w:rsidRPr="0084416E">
              <w:rPr>
                <w:b/>
                <w:bCs/>
                <w:color w:val="000000" w:themeColor="text1"/>
                <w:sz w:val="28"/>
                <w:szCs w:val="28"/>
                <w:u w:val="single"/>
                <w:lang w:val="pt-BR"/>
              </w:rPr>
              <w:t>Hướng dẫn tự học:</w:t>
            </w:r>
          </w:p>
          <w:p w:rsidR="00386591" w:rsidRPr="0084416E" w:rsidRDefault="00386591" w:rsidP="00386591">
            <w:pPr>
              <w:rPr>
                <w:b/>
                <w:color w:val="000000" w:themeColor="text1"/>
                <w:sz w:val="28"/>
                <w:szCs w:val="28"/>
                <w:lang w:val="pt-BR"/>
              </w:rPr>
            </w:pPr>
          </w:p>
        </w:tc>
        <w:tc>
          <w:tcPr>
            <w:tcW w:w="4991" w:type="dxa"/>
            <w:gridSpan w:val="2"/>
            <w:tcBorders>
              <w:top w:val="single" w:sz="4" w:space="0" w:color="auto"/>
              <w:left w:val="single" w:sz="4" w:space="0" w:color="auto"/>
              <w:bottom w:val="single" w:sz="4" w:space="0" w:color="auto"/>
              <w:right w:val="single" w:sz="4" w:space="0" w:color="auto"/>
            </w:tcBorders>
          </w:tcPr>
          <w:p w:rsidR="0084416E" w:rsidRPr="0084416E" w:rsidRDefault="0084416E" w:rsidP="00386591">
            <w:pPr>
              <w:rPr>
                <w:color w:val="000000" w:themeColor="text1"/>
                <w:sz w:val="28"/>
                <w:szCs w:val="28"/>
                <w:lang w:val="pt-BR"/>
              </w:rPr>
            </w:pPr>
            <w:r>
              <w:rPr>
                <w:color w:val="000000" w:themeColor="text1"/>
                <w:sz w:val="28"/>
                <w:szCs w:val="28"/>
                <w:lang w:val="pt-BR"/>
              </w:rPr>
              <w:t>GV yêu cầu l</w:t>
            </w:r>
            <w:r w:rsidR="00FE067C" w:rsidRPr="0084416E">
              <w:rPr>
                <w:color w:val="000000" w:themeColor="text1"/>
                <w:sz w:val="28"/>
                <w:szCs w:val="28"/>
                <w:lang w:val="pt-BR"/>
              </w:rPr>
              <w:t>ớp về chuẩn bị nội dung thảo luận theo kế hoạch</w:t>
            </w:r>
            <w:r w:rsidR="00ED1A90">
              <w:rPr>
                <w:color w:val="000000" w:themeColor="text1"/>
                <w:sz w:val="28"/>
                <w:szCs w:val="28"/>
                <w:lang w:val="pt-BR"/>
              </w:rPr>
              <w:t xml:space="preserve"> Gv đã giao</w:t>
            </w:r>
            <w:r w:rsidRPr="0084416E">
              <w:rPr>
                <w:color w:val="000000" w:themeColor="text1"/>
                <w:sz w:val="28"/>
                <w:szCs w:val="28"/>
                <w:lang w:val="pt-BR"/>
              </w:rPr>
              <w:t xml:space="preserve"> </w:t>
            </w:r>
            <w:r>
              <w:rPr>
                <w:color w:val="000000" w:themeColor="text1"/>
                <w:sz w:val="28"/>
                <w:szCs w:val="28"/>
                <w:lang w:val="pt-BR"/>
              </w:rPr>
              <w:t xml:space="preserve">nên </w:t>
            </w:r>
            <w:r w:rsidRPr="0084416E">
              <w:rPr>
                <w:color w:val="000000" w:themeColor="text1"/>
                <w:sz w:val="28"/>
                <w:szCs w:val="28"/>
                <w:lang w:val="pt-BR"/>
              </w:rPr>
              <w:t>lưu ý:</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Chuẩn bị nội dung phần word</w:t>
            </w:r>
            <w:r>
              <w:rPr>
                <w:color w:val="000000" w:themeColor="text1"/>
                <w:sz w:val="28"/>
                <w:szCs w:val="28"/>
                <w:lang w:val="pt-BR"/>
              </w:rPr>
              <w:t xml:space="preserve"> (bắt buộc)</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Tư liệu kèm theo (nếu có cộng điểm)</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Sáng tạo trong hình thức trình bày trước lớp (cộng điểm)</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pt-BR"/>
              </w:rPr>
            </w:pPr>
            <w:r w:rsidRPr="0084416E">
              <w:rPr>
                <w:color w:val="000000" w:themeColor="text1"/>
                <w:sz w:val="28"/>
                <w:szCs w:val="28"/>
                <w:lang w:val="pt-BR"/>
              </w:rPr>
              <w:t>0</w:t>
            </w:r>
            <w:r w:rsidR="00A3164B" w:rsidRPr="0084416E">
              <w:rPr>
                <w:color w:val="000000" w:themeColor="text1"/>
                <w:sz w:val="28"/>
                <w:szCs w:val="28"/>
                <w:lang w:val="pt-BR"/>
              </w:rPr>
              <w:t>4</w:t>
            </w:r>
          </w:p>
        </w:tc>
      </w:tr>
    </w:tbl>
    <w:p w:rsidR="00386591" w:rsidRPr="0084416E" w:rsidRDefault="00386591" w:rsidP="00386591">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07"/>
      </w:tblGrid>
      <w:tr w:rsidR="00386591" w:rsidRPr="0084416E" w:rsidTr="008A09A4">
        <w:tc>
          <w:tcPr>
            <w:tcW w:w="2943"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pt-BR"/>
              </w:rPr>
            </w:pPr>
            <w:r w:rsidRPr="0084416E">
              <w:rPr>
                <w:b/>
                <w:bCs/>
                <w:color w:val="000000" w:themeColor="text1"/>
                <w:sz w:val="28"/>
                <w:szCs w:val="28"/>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386591" w:rsidRPr="0084416E" w:rsidRDefault="00ED1A90" w:rsidP="00386591">
            <w:pPr>
              <w:spacing w:before="120" w:after="120"/>
              <w:jc w:val="both"/>
              <w:rPr>
                <w:color w:val="000000" w:themeColor="text1"/>
                <w:sz w:val="28"/>
                <w:szCs w:val="28"/>
                <w:lang w:val="sv-SE"/>
              </w:rPr>
            </w:pPr>
            <w:r>
              <w:rPr>
                <w:color w:val="000000" w:themeColor="text1"/>
                <w:sz w:val="28"/>
                <w:szCs w:val="28"/>
                <w:lang w:val="sv-SE"/>
              </w:rPr>
              <w:t>1. Bộ Giáo dục và Đào tạo (2017</w:t>
            </w:r>
            <w:r w:rsidR="00386591" w:rsidRPr="0084416E">
              <w:rPr>
                <w:color w:val="000000" w:themeColor="text1"/>
                <w:sz w:val="28"/>
                <w:szCs w:val="28"/>
                <w:lang w:val="sv-SE"/>
              </w:rPr>
              <w:t>), Giáo trình</w:t>
            </w:r>
            <w:r w:rsidR="00864066" w:rsidRPr="0084416E">
              <w:rPr>
                <w:color w:val="000000" w:themeColor="text1"/>
                <w:sz w:val="28"/>
                <w:szCs w:val="28"/>
                <w:lang w:val="sv-SE"/>
              </w:rPr>
              <w:t xml:space="preserve"> tư tưởng Hồ Chí Minh</w:t>
            </w:r>
            <w:r w:rsidR="00386591" w:rsidRPr="0084416E">
              <w:rPr>
                <w:color w:val="000000" w:themeColor="text1"/>
                <w:sz w:val="28"/>
                <w:szCs w:val="28"/>
                <w:lang w:val="sv-SE"/>
              </w:rPr>
              <w:t>, Nxb Chính trị quốc gia Sự thật, Hà Nội.</w:t>
            </w:r>
          </w:p>
          <w:p w:rsidR="00386591" w:rsidRPr="0084416E" w:rsidRDefault="00386591" w:rsidP="00386591">
            <w:pPr>
              <w:spacing w:before="120" w:after="120"/>
              <w:jc w:val="both"/>
              <w:rPr>
                <w:color w:val="000000" w:themeColor="text1"/>
                <w:sz w:val="28"/>
                <w:szCs w:val="28"/>
                <w:lang w:val="sv-SE"/>
              </w:rPr>
            </w:pPr>
            <w:r w:rsidRPr="0084416E">
              <w:rPr>
                <w:color w:val="000000" w:themeColor="text1"/>
                <w:sz w:val="28"/>
                <w:szCs w:val="28"/>
                <w:lang w:val="sv-SE"/>
              </w:rPr>
              <w:lastRenderedPageBreak/>
              <w:t>2. Bộ Lao động - Thương binh và Xã hội (2008), Thông tư Số: 24/2018/TT-BLĐTBXH, ngày 6/12/2008 của Bộ Lao động - Thương binh và Xã hội ban hành Chương trình môn học giáo dục chính trị thuộc khối các môn học chung trong chương trình đào tạo trình độ trung cấp, trình độ cao đẳng.</w:t>
            </w:r>
          </w:p>
          <w:p w:rsidR="00386591" w:rsidRPr="0084416E" w:rsidRDefault="00386591" w:rsidP="00B528C2">
            <w:pPr>
              <w:rPr>
                <w:color w:val="000000" w:themeColor="text1"/>
                <w:sz w:val="28"/>
                <w:szCs w:val="28"/>
                <w:lang w:val="pt-BR"/>
              </w:rPr>
            </w:pPr>
            <w:r w:rsidRPr="0084416E">
              <w:rPr>
                <w:color w:val="000000" w:themeColor="text1"/>
                <w:sz w:val="28"/>
                <w:szCs w:val="28"/>
                <w:lang w:val="sv-SE"/>
              </w:rPr>
              <w:t>3.</w:t>
            </w:r>
            <w:r w:rsidR="00B528C2" w:rsidRPr="0084416E">
              <w:rPr>
                <w:color w:val="000000" w:themeColor="text1"/>
                <w:sz w:val="28"/>
                <w:szCs w:val="28"/>
              </w:rPr>
              <w:t xml:space="preserve"> </w:t>
            </w:r>
            <w:proofErr w:type="spellStart"/>
            <w:r w:rsidR="00B528C2" w:rsidRPr="0084416E">
              <w:rPr>
                <w:color w:val="000000" w:themeColor="text1"/>
                <w:sz w:val="28"/>
                <w:szCs w:val="28"/>
              </w:rPr>
              <w:t>Tài</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liệu</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học</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tập</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lưu</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hành</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nội</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bộ</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của</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Trường</w:t>
            </w:r>
            <w:proofErr w:type="spellEnd"/>
            <w:r w:rsidR="00B528C2" w:rsidRPr="0084416E">
              <w:rPr>
                <w:color w:val="000000" w:themeColor="text1"/>
                <w:sz w:val="28"/>
                <w:szCs w:val="28"/>
              </w:rPr>
              <w:t xml:space="preserve"> CĐ </w:t>
            </w:r>
            <w:proofErr w:type="spellStart"/>
            <w:r w:rsidR="00B528C2" w:rsidRPr="0084416E">
              <w:rPr>
                <w:color w:val="000000" w:themeColor="text1"/>
                <w:sz w:val="28"/>
                <w:szCs w:val="28"/>
              </w:rPr>
              <w:t>Lý</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Tự</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trọng</w:t>
            </w:r>
            <w:proofErr w:type="spellEnd"/>
            <w:r w:rsidR="00B528C2" w:rsidRPr="0084416E">
              <w:rPr>
                <w:color w:val="000000" w:themeColor="text1"/>
                <w:sz w:val="28"/>
                <w:szCs w:val="28"/>
              </w:rPr>
              <w:t xml:space="preserve"> 2019. (</w:t>
            </w:r>
            <w:proofErr w:type="spellStart"/>
            <w:r w:rsidR="0068390D" w:rsidRPr="0084416E">
              <w:rPr>
                <w:color w:val="000000" w:themeColor="text1"/>
                <w:sz w:val="28"/>
                <w:szCs w:val="28"/>
              </w:rPr>
              <w:t>Dùng</w:t>
            </w:r>
            <w:proofErr w:type="spellEnd"/>
            <w:r w:rsidR="0068390D" w:rsidRPr="0084416E">
              <w:rPr>
                <w:color w:val="000000" w:themeColor="text1"/>
                <w:sz w:val="28"/>
                <w:szCs w:val="28"/>
              </w:rPr>
              <w:t xml:space="preserve"> </w:t>
            </w:r>
            <w:proofErr w:type="spellStart"/>
            <w:r w:rsidR="00B528C2" w:rsidRPr="0084416E">
              <w:rPr>
                <w:color w:val="000000" w:themeColor="text1"/>
                <w:sz w:val="28"/>
                <w:szCs w:val="28"/>
              </w:rPr>
              <w:t>cho</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hệ</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cao</w:t>
            </w:r>
            <w:proofErr w:type="spellEnd"/>
            <w:r w:rsidR="00B528C2" w:rsidRPr="0084416E">
              <w:rPr>
                <w:color w:val="000000" w:themeColor="text1"/>
                <w:sz w:val="28"/>
                <w:szCs w:val="28"/>
              </w:rPr>
              <w:t xml:space="preserve"> </w:t>
            </w:r>
            <w:proofErr w:type="spellStart"/>
            <w:r w:rsidR="00B528C2" w:rsidRPr="0084416E">
              <w:rPr>
                <w:color w:val="000000" w:themeColor="text1"/>
                <w:sz w:val="28"/>
                <w:szCs w:val="28"/>
              </w:rPr>
              <w:t>đẳng</w:t>
            </w:r>
            <w:proofErr w:type="spellEnd"/>
            <w:r w:rsidR="00B528C2" w:rsidRPr="0084416E">
              <w:rPr>
                <w:color w:val="000000" w:themeColor="text1"/>
                <w:sz w:val="28"/>
                <w:szCs w:val="28"/>
              </w:rPr>
              <w:t>)</w:t>
            </w:r>
          </w:p>
        </w:tc>
      </w:tr>
    </w:tbl>
    <w:p w:rsidR="00386591" w:rsidRPr="0084416E" w:rsidRDefault="00386591" w:rsidP="00386591">
      <w:pPr>
        <w:rPr>
          <w:b/>
          <w:bCs/>
          <w:color w:val="000000" w:themeColor="text1"/>
          <w:sz w:val="28"/>
          <w:szCs w:val="28"/>
          <w:lang w:val="pt-BR"/>
        </w:rPr>
      </w:pPr>
    </w:p>
    <w:p w:rsidR="00386591" w:rsidRPr="0084416E" w:rsidRDefault="00386591" w:rsidP="00386591">
      <w:pPr>
        <w:rPr>
          <w:color w:val="000000" w:themeColor="text1"/>
          <w:sz w:val="28"/>
          <w:szCs w:val="28"/>
          <w:lang w:val="pt-BR"/>
        </w:rPr>
      </w:pPr>
    </w:p>
    <w:tbl>
      <w:tblPr>
        <w:tblW w:w="9283" w:type="dxa"/>
        <w:tblLook w:val="01E0" w:firstRow="1" w:lastRow="1" w:firstColumn="1" w:lastColumn="1" w:noHBand="0" w:noVBand="0"/>
      </w:tblPr>
      <w:tblGrid>
        <w:gridCol w:w="3721"/>
        <w:gridCol w:w="5562"/>
      </w:tblGrid>
      <w:tr w:rsidR="00386591" w:rsidRPr="0084416E" w:rsidTr="008A09A4">
        <w:trPr>
          <w:trHeight w:val="2322"/>
        </w:trPr>
        <w:tc>
          <w:tcPr>
            <w:tcW w:w="3721" w:type="dxa"/>
          </w:tcPr>
          <w:p w:rsidR="00386591" w:rsidRPr="0084416E" w:rsidRDefault="00386591" w:rsidP="008A09A4">
            <w:pPr>
              <w:rPr>
                <w:color w:val="000000" w:themeColor="text1"/>
                <w:sz w:val="28"/>
                <w:szCs w:val="28"/>
                <w:lang w:val="pt-BR"/>
              </w:rPr>
            </w:pPr>
          </w:p>
          <w:p w:rsidR="00386591" w:rsidRPr="0084416E" w:rsidRDefault="00386591" w:rsidP="008A09A4">
            <w:pPr>
              <w:rPr>
                <w:color w:val="000000" w:themeColor="text1"/>
                <w:sz w:val="28"/>
                <w:szCs w:val="28"/>
                <w:lang w:val="pt-BR"/>
              </w:rPr>
            </w:pPr>
          </w:p>
          <w:p w:rsidR="00386591" w:rsidRPr="0084416E" w:rsidRDefault="00386591" w:rsidP="008A09A4">
            <w:pPr>
              <w:rPr>
                <w:bCs/>
                <w:color w:val="000000" w:themeColor="text1"/>
                <w:sz w:val="28"/>
                <w:szCs w:val="28"/>
                <w:lang w:val="pt-BR"/>
              </w:rPr>
            </w:pPr>
            <w:r w:rsidRPr="0084416E">
              <w:rPr>
                <w:bCs/>
                <w:color w:val="000000" w:themeColor="text1"/>
                <w:sz w:val="28"/>
                <w:szCs w:val="28"/>
                <w:lang w:val="pt-BR"/>
              </w:rPr>
              <w:t>TỔ TRƯỞNG BỘ MÔN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tc>
        <w:tc>
          <w:tcPr>
            <w:tcW w:w="5562" w:type="dxa"/>
          </w:tcPr>
          <w:p w:rsidR="00386591" w:rsidRPr="0084416E" w:rsidRDefault="00386591" w:rsidP="008A09A4">
            <w:pPr>
              <w:rPr>
                <w:i/>
                <w:color w:val="000000" w:themeColor="text1"/>
                <w:sz w:val="28"/>
                <w:szCs w:val="28"/>
                <w:lang w:val="pt-BR"/>
              </w:rPr>
            </w:pPr>
          </w:p>
          <w:p w:rsidR="00386591" w:rsidRPr="0084416E" w:rsidRDefault="00386591" w:rsidP="008A09A4">
            <w:pPr>
              <w:jc w:val="center"/>
              <w:rPr>
                <w:i/>
                <w:color w:val="000000" w:themeColor="text1"/>
                <w:sz w:val="28"/>
                <w:szCs w:val="28"/>
                <w:lang w:val="pt-BR"/>
              </w:rPr>
            </w:pPr>
            <w:r w:rsidRPr="0084416E">
              <w:rPr>
                <w:i/>
                <w:color w:val="000000" w:themeColor="text1"/>
                <w:sz w:val="28"/>
                <w:szCs w:val="28"/>
                <w:lang w:val="pt-BR"/>
              </w:rPr>
              <w:t>TP Hồ Chí Minh, ngày.......tháng ......năm 2019</w:t>
            </w:r>
          </w:p>
          <w:p w:rsidR="00386591" w:rsidRPr="0084416E" w:rsidRDefault="00386591" w:rsidP="008A09A4">
            <w:pPr>
              <w:jc w:val="center"/>
              <w:rPr>
                <w:bCs/>
                <w:color w:val="000000" w:themeColor="text1"/>
                <w:sz w:val="28"/>
                <w:szCs w:val="28"/>
                <w:lang w:val="pt-BR"/>
              </w:rPr>
            </w:pPr>
            <w:r w:rsidRPr="0084416E">
              <w:rPr>
                <w:bCs/>
                <w:color w:val="000000" w:themeColor="text1"/>
                <w:sz w:val="28"/>
                <w:szCs w:val="28"/>
                <w:lang w:val="pt-BR"/>
              </w:rPr>
              <w:t>GIÁO VIÊN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color w:val="000000" w:themeColor="text1"/>
                <w:sz w:val="28"/>
                <w:szCs w:val="28"/>
                <w:lang w:val="pt-BR"/>
              </w:rPr>
            </w:pPr>
          </w:p>
          <w:p w:rsidR="00386591" w:rsidRPr="0084416E" w:rsidRDefault="00386591" w:rsidP="008A09A4">
            <w:pPr>
              <w:rPr>
                <w:color w:val="000000" w:themeColor="text1"/>
                <w:sz w:val="28"/>
                <w:szCs w:val="28"/>
                <w:lang w:val="pt-BR"/>
              </w:rPr>
            </w:pPr>
          </w:p>
        </w:tc>
      </w:tr>
    </w:tbl>
    <w:p w:rsidR="00386591" w:rsidRPr="0084416E" w:rsidRDefault="00386591" w:rsidP="00386591">
      <w:pPr>
        <w:rPr>
          <w:color w:val="000000" w:themeColor="text1"/>
          <w:sz w:val="28"/>
          <w:szCs w:val="28"/>
          <w:lang w:val="pt-BR"/>
        </w:rPr>
      </w:pPr>
    </w:p>
    <w:p w:rsidR="000E21C2" w:rsidRPr="0084416E" w:rsidRDefault="00630932">
      <w:pPr>
        <w:rPr>
          <w:color w:val="000000" w:themeColor="text1"/>
          <w:sz w:val="28"/>
          <w:szCs w:val="28"/>
        </w:rPr>
      </w:pPr>
    </w:p>
    <w:sectPr w:rsidR="000E21C2" w:rsidRPr="0084416E" w:rsidSect="00845D3D">
      <w:footerReference w:type="default" r:id="rId7"/>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932" w:rsidRDefault="00630932">
      <w:r>
        <w:separator/>
      </w:r>
    </w:p>
  </w:endnote>
  <w:endnote w:type="continuationSeparator" w:id="0">
    <w:p w:rsidR="00630932" w:rsidRDefault="00630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A35" w:rsidRDefault="00C02FE1">
    <w:pPr>
      <w:pStyle w:val="Footer"/>
      <w:jc w:val="right"/>
    </w:pPr>
    <w:r>
      <w:fldChar w:fldCharType="begin"/>
    </w:r>
    <w:r>
      <w:instrText xml:space="preserve"> PAGE   \* MERGEFORMAT </w:instrText>
    </w:r>
    <w:r>
      <w:fldChar w:fldCharType="separate"/>
    </w:r>
    <w:r w:rsidR="004651A8">
      <w:rPr>
        <w:noProof/>
      </w:rPr>
      <w:t>4</w:t>
    </w:r>
    <w:r>
      <w:rPr>
        <w:noProof/>
      </w:rPr>
      <w:fldChar w:fldCharType="end"/>
    </w:r>
  </w:p>
  <w:p w:rsidR="00044A35" w:rsidRDefault="006309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932" w:rsidRDefault="00630932">
      <w:r>
        <w:separator/>
      </w:r>
    </w:p>
  </w:footnote>
  <w:footnote w:type="continuationSeparator" w:id="0">
    <w:p w:rsidR="00630932" w:rsidRDefault="006309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591"/>
    <w:rsid w:val="000B0E09"/>
    <w:rsid w:val="001171B9"/>
    <w:rsid w:val="001B41DC"/>
    <w:rsid w:val="001F3740"/>
    <w:rsid w:val="00291484"/>
    <w:rsid w:val="0036406B"/>
    <w:rsid w:val="00386591"/>
    <w:rsid w:val="0039721B"/>
    <w:rsid w:val="004651A8"/>
    <w:rsid w:val="00630932"/>
    <w:rsid w:val="0068390D"/>
    <w:rsid w:val="00731D42"/>
    <w:rsid w:val="007320EC"/>
    <w:rsid w:val="007D6524"/>
    <w:rsid w:val="0084416E"/>
    <w:rsid w:val="00864066"/>
    <w:rsid w:val="008E6746"/>
    <w:rsid w:val="009431ED"/>
    <w:rsid w:val="009C73C7"/>
    <w:rsid w:val="00A3164B"/>
    <w:rsid w:val="00A60C7B"/>
    <w:rsid w:val="00AA340B"/>
    <w:rsid w:val="00AE6CED"/>
    <w:rsid w:val="00B528C2"/>
    <w:rsid w:val="00BA5E3D"/>
    <w:rsid w:val="00BB74F2"/>
    <w:rsid w:val="00C02FE1"/>
    <w:rsid w:val="00CB743E"/>
    <w:rsid w:val="00DC5AE0"/>
    <w:rsid w:val="00DE6102"/>
    <w:rsid w:val="00ED1A90"/>
    <w:rsid w:val="00F17397"/>
    <w:rsid w:val="00F639A6"/>
    <w:rsid w:val="00FE0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BFFCDD-87D8-4A3B-A059-4920F2F26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AA340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lang w:val="x-none" w:eastAsia="x-none"/>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character" w:customStyle="1" w:styleId="Heading2Char">
    <w:name w:val="Heading 2 Char"/>
    <w:basedOn w:val="DefaultParagraphFont"/>
    <w:link w:val="Heading2"/>
    <w:uiPriority w:val="9"/>
    <w:semiHidden/>
    <w:rsid w:val="00AA340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611</Words>
  <Characters>3484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2019-10-20T09:39:00Z</dcterms:created>
  <dcterms:modified xsi:type="dcterms:W3CDTF">2019-10-23T13:56:00Z</dcterms:modified>
</cp:coreProperties>
</file>